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6A471" w14:textId="77777777" w:rsidR="0072397C" w:rsidRDefault="0072397C" w:rsidP="002E092A">
      <w:pPr>
        <w:ind w:right="1088"/>
        <w:rPr>
          <w:rFonts w:ascii="Calibri" w:hAnsi="Calibri" w:cs="Calibri"/>
          <w:b/>
          <w:bCs/>
          <w:i/>
          <w:iCs/>
          <w:sz w:val="22"/>
          <w:szCs w:val="22"/>
        </w:rPr>
      </w:pPr>
    </w:p>
    <w:p w14:paraId="2C5D6603" w14:textId="77777777" w:rsidR="0068653E" w:rsidRPr="009057E2" w:rsidRDefault="0068653E" w:rsidP="0068653E">
      <w:pPr>
        <w:jc w:val="both"/>
        <w:rPr>
          <w:rFonts w:ascii="Arial" w:hAnsi="Arial" w:cs="Arial"/>
        </w:rPr>
      </w:pPr>
      <w:r>
        <w:rPr>
          <w:rFonts w:ascii="Arial" w:hAnsi="Arial" w:cs="Arial"/>
        </w:rPr>
        <w:t xml:space="preserve">Table Tennis Ireland (TTI) </w:t>
      </w:r>
      <w:r w:rsidRPr="009057E2">
        <w:rPr>
          <w:rFonts w:ascii="Arial" w:hAnsi="Arial" w:cs="Arial"/>
        </w:rPr>
        <w:t>is the National Governing Body for Table Tennis within the 4 individual provinces of Ireland. Table Tennis has demonstrated over the years that it is a sport suitable for all age groups, from juniors to veterans, as well as able bodied and those with a disability. The Association’s office is in Irish Sport HQ at the Sport Ireland National Campus</w:t>
      </w:r>
    </w:p>
    <w:p w14:paraId="475E42C5" w14:textId="77777777" w:rsidR="0068653E" w:rsidRPr="009057E2" w:rsidRDefault="0068653E" w:rsidP="0068653E">
      <w:pPr>
        <w:jc w:val="both"/>
        <w:rPr>
          <w:rFonts w:ascii="Arial" w:hAnsi="Arial" w:cs="Arial"/>
        </w:rPr>
      </w:pPr>
      <w:r w:rsidRPr="009057E2">
        <w:rPr>
          <w:rFonts w:ascii="Arial" w:hAnsi="Arial" w:cs="Arial"/>
        </w:rPr>
        <w:t xml:space="preserve">Table Tennis Ulster </w:t>
      </w:r>
      <w:r>
        <w:rPr>
          <w:rFonts w:ascii="Arial" w:hAnsi="Arial" w:cs="Arial"/>
        </w:rPr>
        <w:t xml:space="preserve">(TTU) </w:t>
      </w:r>
      <w:r w:rsidRPr="009057E2">
        <w:rPr>
          <w:rFonts w:ascii="Arial" w:hAnsi="Arial" w:cs="Arial"/>
        </w:rPr>
        <w:t xml:space="preserve">is a provincial Branch of Table Tennis Ireland and is responsible for </w:t>
      </w:r>
      <w:r w:rsidRPr="00842349">
        <w:rPr>
          <w:rFonts w:ascii="Arial" w:hAnsi="Arial" w:cs="Arial"/>
        </w:rPr>
        <w:t xml:space="preserve">promoting and developing the sport in Ulster. </w:t>
      </w:r>
      <w:r>
        <w:rPr>
          <w:rFonts w:ascii="Arial" w:hAnsi="Arial" w:cs="Arial"/>
        </w:rPr>
        <w:t xml:space="preserve">TTU has an Office </w:t>
      </w:r>
      <w:r w:rsidRPr="009057E2">
        <w:rPr>
          <w:rFonts w:ascii="Arial" w:hAnsi="Arial" w:cs="Arial"/>
        </w:rPr>
        <w:t>at Lisburn Racquets Club, Lisburn.</w:t>
      </w:r>
    </w:p>
    <w:p w14:paraId="1FAA6FBA" w14:textId="77777777" w:rsidR="0068653E" w:rsidRDefault="0068653E" w:rsidP="0068653E">
      <w:pPr>
        <w:jc w:val="both"/>
        <w:rPr>
          <w:rFonts w:ascii="Arial" w:hAnsi="Arial" w:cs="Arial"/>
        </w:rPr>
      </w:pPr>
      <w:r>
        <w:rPr>
          <w:rFonts w:ascii="Arial" w:hAnsi="Arial" w:cs="Arial"/>
        </w:rPr>
        <w:t>TTU</w:t>
      </w:r>
      <w:r w:rsidRPr="005F2720">
        <w:rPr>
          <w:rFonts w:ascii="Arial" w:hAnsi="Arial" w:cs="Arial"/>
        </w:rPr>
        <w:t xml:space="preserve"> </w:t>
      </w:r>
      <w:r>
        <w:rPr>
          <w:rFonts w:ascii="Arial" w:hAnsi="Arial" w:cs="Arial"/>
        </w:rPr>
        <w:t>and TTI have</w:t>
      </w:r>
      <w:r w:rsidRPr="005F2720">
        <w:rPr>
          <w:rFonts w:ascii="Arial" w:hAnsi="Arial" w:cs="Arial"/>
        </w:rPr>
        <w:t xml:space="preserve"> been successful in securing Sport NI Sports System Investment funding </w:t>
      </w:r>
      <w:r w:rsidRPr="005F2720">
        <w:rPr>
          <w:rFonts w:ascii="Arial" w:hAnsi="Arial" w:cs="Arial"/>
          <w:i/>
        </w:rPr>
        <w:t>(supported by National Lottery Funding</w:t>
      </w:r>
      <w:r>
        <w:rPr>
          <w:rFonts w:ascii="Arial" w:hAnsi="Arial" w:cs="Arial"/>
        </w:rPr>
        <w:t>). The funding will</w:t>
      </w:r>
      <w:r w:rsidRPr="005F2720">
        <w:rPr>
          <w:rFonts w:ascii="Arial" w:hAnsi="Arial" w:cs="Arial"/>
        </w:rPr>
        <w:t xml:space="preserve"> support </w:t>
      </w:r>
      <w:r>
        <w:rPr>
          <w:rFonts w:ascii="Arial" w:hAnsi="Arial" w:cs="Arial"/>
        </w:rPr>
        <w:t xml:space="preserve">the development of opportunities for participation in the sport of table tennis in Ulster focusing on the priority areas of retention and growth, pathway access and equality, </w:t>
      </w:r>
      <w:r w:rsidRPr="005F2720">
        <w:rPr>
          <w:rFonts w:ascii="Arial" w:hAnsi="Arial" w:cs="Arial"/>
        </w:rPr>
        <w:t>diversity and inclusion</w:t>
      </w:r>
      <w:r>
        <w:rPr>
          <w:rFonts w:ascii="Arial" w:hAnsi="Arial" w:cs="Arial"/>
        </w:rPr>
        <w:t xml:space="preserve">. </w:t>
      </w:r>
    </w:p>
    <w:p w14:paraId="066CCAA1" w14:textId="77777777" w:rsidR="0068653E" w:rsidRPr="005F2720" w:rsidRDefault="0068653E" w:rsidP="0068653E">
      <w:pPr>
        <w:jc w:val="center"/>
        <w:rPr>
          <w:rFonts w:ascii="Arial" w:hAnsi="Arial" w:cs="Arial"/>
          <w:b/>
          <w:bCs/>
          <w:u w:val="single"/>
        </w:rPr>
      </w:pPr>
      <w:r w:rsidRPr="005F2720">
        <w:rPr>
          <w:rFonts w:ascii="Arial" w:hAnsi="Arial" w:cs="Arial"/>
          <w:b/>
          <w:bCs/>
          <w:u w:val="single"/>
        </w:rPr>
        <w:t>JOB DESCRIPTION</w:t>
      </w:r>
    </w:p>
    <w:p w14:paraId="16A6293B" w14:textId="77777777" w:rsidR="0068653E" w:rsidRPr="005F2720" w:rsidRDefault="0068653E" w:rsidP="0068653E">
      <w:pPr>
        <w:tabs>
          <w:tab w:val="left" w:pos="2880"/>
        </w:tabs>
        <w:jc w:val="center"/>
        <w:rPr>
          <w:rFonts w:ascii="Arial" w:hAnsi="Arial" w:cs="Arial"/>
          <w:b/>
          <w:bCs/>
          <w:u w:val="single"/>
        </w:rPr>
      </w:pPr>
    </w:p>
    <w:p w14:paraId="7F887AC2" w14:textId="77777777" w:rsidR="0068653E" w:rsidRPr="00357060" w:rsidRDefault="0068653E" w:rsidP="0068653E">
      <w:pPr>
        <w:tabs>
          <w:tab w:val="left" w:pos="2880"/>
        </w:tabs>
        <w:ind w:left="2880" w:hanging="2880"/>
        <w:rPr>
          <w:rFonts w:ascii="Arial" w:hAnsi="Arial" w:cs="Arial"/>
          <w:bCs/>
        </w:rPr>
      </w:pPr>
      <w:r w:rsidRPr="005F2720">
        <w:rPr>
          <w:rFonts w:ascii="Arial" w:hAnsi="Arial" w:cs="Arial"/>
          <w:b/>
          <w:bCs/>
        </w:rPr>
        <w:t>Post Title:</w:t>
      </w:r>
      <w:r w:rsidRPr="005F2720">
        <w:rPr>
          <w:rFonts w:ascii="Arial" w:hAnsi="Arial" w:cs="Arial"/>
          <w:b/>
          <w:bCs/>
        </w:rPr>
        <w:tab/>
      </w:r>
      <w:r w:rsidRPr="00357060">
        <w:rPr>
          <w:rFonts w:ascii="Arial" w:hAnsi="Arial" w:cs="Arial"/>
          <w:bCs/>
        </w:rPr>
        <w:t>Sports System Investment – TTU Regional Development Officers (3 posts available)</w:t>
      </w:r>
      <w:r w:rsidRPr="00357060">
        <w:rPr>
          <w:rFonts w:ascii="Arial" w:hAnsi="Arial" w:cs="Arial"/>
          <w:bCs/>
        </w:rPr>
        <w:tab/>
      </w:r>
      <w:r w:rsidRPr="00357060">
        <w:rPr>
          <w:rFonts w:ascii="Arial" w:hAnsi="Arial" w:cs="Arial"/>
          <w:bCs/>
        </w:rPr>
        <w:tab/>
      </w:r>
    </w:p>
    <w:p w14:paraId="31DA5296" w14:textId="0DF942D1" w:rsidR="0068653E" w:rsidRPr="00357060" w:rsidRDefault="0068653E" w:rsidP="0068653E">
      <w:pPr>
        <w:tabs>
          <w:tab w:val="left" w:pos="2880"/>
        </w:tabs>
        <w:rPr>
          <w:rFonts w:ascii="Arial" w:hAnsi="Arial" w:cs="Arial"/>
          <w:bCs/>
        </w:rPr>
      </w:pPr>
      <w:r>
        <w:rPr>
          <w:rFonts w:ascii="Arial" w:hAnsi="Arial" w:cs="Arial"/>
          <w:b/>
          <w:bCs/>
        </w:rPr>
        <w:t>Reports to:</w:t>
      </w:r>
      <w:r>
        <w:rPr>
          <w:rFonts w:ascii="Arial" w:hAnsi="Arial" w:cs="Arial"/>
          <w:b/>
          <w:bCs/>
        </w:rPr>
        <w:tab/>
      </w:r>
      <w:r w:rsidRPr="00357060">
        <w:rPr>
          <w:rFonts w:ascii="Arial" w:hAnsi="Arial" w:cs="Arial"/>
          <w:bCs/>
        </w:rPr>
        <w:t>Sports System</w:t>
      </w:r>
      <w:r>
        <w:rPr>
          <w:rFonts w:ascii="Arial" w:hAnsi="Arial" w:cs="Arial"/>
          <w:b/>
          <w:bCs/>
        </w:rPr>
        <w:t xml:space="preserve"> </w:t>
      </w:r>
      <w:r w:rsidRPr="00357060">
        <w:rPr>
          <w:rFonts w:ascii="Arial" w:hAnsi="Arial" w:cs="Arial"/>
          <w:bCs/>
        </w:rPr>
        <w:t>Investment – TTU Operational</w:t>
      </w:r>
      <w:r>
        <w:rPr>
          <w:rFonts w:ascii="Arial" w:hAnsi="Arial" w:cs="Arial"/>
          <w:b/>
          <w:bCs/>
        </w:rPr>
        <w:t xml:space="preserve"> </w:t>
      </w:r>
      <w:r>
        <w:rPr>
          <w:rFonts w:ascii="Arial" w:hAnsi="Arial" w:cs="Arial"/>
          <w:b/>
          <w:bCs/>
        </w:rPr>
        <w:tab/>
      </w:r>
      <w:r w:rsidRPr="00357060">
        <w:rPr>
          <w:rFonts w:ascii="Arial" w:hAnsi="Arial" w:cs="Arial"/>
          <w:bCs/>
        </w:rPr>
        <w:t>Supervisor</w:t>
      </w:r>
    </w:p>
    <w:p w14:paraId="1F9F0828" w14:textId="77777777" w:rsidR="0068653E" w:rsidRPr="005F2720" w:rsidRDefault="0068653E" w:rsidP="0068653E">
      <w:pPr>
        <w:tabs>
          <w:tab w:val="left" w:pos="2880"/>
        </w:tabs>
        <w:ind w:left="2835" w:hanging="2835"/>
        <w:rPr>
          <w:rFonts w:ascii="Arial" w:hAnsi="Arial" w:cs="Arial"/>
          <w:b/>
          <w:bCs/>
        </w:rPr>
      </w:pPr>
      <w:r w:rsidRPr="005F2720">
        <w:rPr>
          <w:rFonts w:ascii="Arial" w:hAnsi="Arial" w:cs="Arial"/>
          <w:b/>
          <w:bCs/>
        </w:rPr>
        <w:t>Salary:</w:t>
      </w:r>
      <w:r w:rsidRPr="005F2720">
        <w:rPr>
          <w:rFonts w:ascii="Arial" w:hAnsi="Arial" w:cs="Arial"/>
          <w:b/>
          <w:bCs/>
        </w:rPr>
        <w:tab/>
      </w:r>
      <w:r>
        <w:rPr>
          <w:rFonts w:ascii="Arial" w:hAnsi="Arial" w:cs="Arial"/>
          <w:b/>
          <w:bCs/>
        </w:rPr>
        <w:tab/>
      </w:r>
      <w:r w:rsidRPr="007059EB">
        <w:rPr>
          <w:rFonts w:ascii="Arial" w:hAnsi="Arial" w:cs="Arial"/>
          <w:bCs/>
        </w:rPr>
        <w:t>£</w:t>
      </w:r>
      <w:r>
        <w:rPr>
          <w:rFonts w:ascii="Arial" w:hAnsi="Arial" w:cs="Arial"/>
          <w:bCs/>
        </w:rPr>
        <w:t>27,334</w:t>
      </w:r>
      <w:r w:rsidRPr="007059EB">
        <w:rPr>
          <w:rFonts w:ascii="Arial" w:hAnsi="Arial" w:cs="Arial"/>
          <w:bCs/>
        </w:rPr>
        <w:t xml:space="preserve"> </w:t>
      </w:r>
      <w:r>
        <w:rPr>
          <w:rFonts w:ascii="Arial" w:hAnsi="Arial" w:cs="Arial"/>
          <w:bCs/>
        </w:rPr>
        <w:t>p</w:t>
      </w:r>
      <w:r w:rsidRPr="007059EB">
        <w:rPr>
          <w:rFonts w:ascii="Arial" w:hAnsi="Arial" w:cs="Arial"/>
          <w:bCs/>
        </w:rPr>
        <w:t>ro rata to hours worked (16 hours = £</w:t>
      </w:r>
      <w:r>
        <w:rPr>
          <w:rFonts w:ascii="Arial" w:hAnsi="Arial" w:cs="Arial"/>
          <w:bCs/>
        </w:rPr>
        <w:t xml:space="preserve">11,820 p.a.) </w:t>
      </w:r>
      <w:r w:rsidRPr="00684362">
        <w:rPr>
          <w:rFonts w:ascii="Arial" w:hAnsi="Arial" w:cs="Arial"/>
          <w:bCs/>
          <w:i/>
        </w:rPr>
        <w:t>(Mileage allowance is payable in additional to salary)</w:t>
      </w:r>
    </w:p>
    <w:p w14:paraId="33089AD5" w14:textId="77777777" w:rsidR="0068653E" w:rsidRPr="00D63DFB" w:rsidRDefault="0068653E" w:rsidP="0068653E">
      <w:pPr>
        <w:tabs>
          <w:tab w:val="left" w:pos="2835"/>
        </w:tabs>
        <w:ind w:left="2835" w:hanging="2835"/>
        <w:rPr>
          <w:rFonts w:ascii="Arial" w:hAnsi="Arial" w:cs="Arial"/>
          <w:b/>
          <w:bCs/>
        </w:rPr>
      </w:pPr>
      <w:r>
        <w:rPr>
          <w:rFonts w:ascii="Arial" w:hAnsi="Arial" w:cs="Arial"/>
          <w:b/>
          <w:bCs/>
        </w:rPr>
        <w:t>Hours of work:</w:t>
      </w:r>
      <w:r>
        <w:rPr>
          <w:rFonts w:ascii="Arial" w:hAnsi="Arial" w:cs="Arial"/>
          <w:b/>
          <w:bCs/>
        </w:rPr>
        <w:tab/>
      </w:r>
      <w:r w:rsidRPr="005B16C0">
        <w:rPr>
          <w:rFonts w:ascii="Arial" w:hAnsi="Arial" w:cs="Arial"/>
          <w:bCs/>
        </w:rPr>
        <w:t>16 hours / week – there may be some negotiation related to hours</w:t>
      </w:r>
      <w:r>
        <w:rPr>
          <w:rFonts w:ascii="Arial" w:hAnsi="Arial" w:cs="Arial"/>
          <w:b/>
          <w:bCs/>
        </w:rPr>
        <w:t>.</w:t>
      </w:r>
    </w:p>
    <w:p w14:paraId="6C28AEF9" w14:textId="77777777" w:rsidR="0068653E" w:rsidRPr="00357060" w:rsidRDefault="0068653E" w:rsidP="0068653E">
      <w:pPr>
        <w:tabs>
          <w:tab w:val="left" w:pos="2880"/>
        </w:tabs>
        <w:ind w:left="2880"/>
        <w:rPr>
          <w:rFonts w:ascii="Arial" w:hAnsi="Arial" w:cs="Arial"/>
          <w:b/>
          <w:bCs/>
        </w:rPr>
      </w:pPr>
      <w:r w:rsidRPr="005F2720">
        <w:rPr>
          <w:rFonts w:ascii="Arial" w:hAnsi="Arial" w:cs="Arial"/>
        </w:rPr>
        <w:t xml:space="preserve">Flexible working hours can be negotiated by mutual </w:t>
      </w:r>
      <w:r w:rsidRPr="00DB5B66">
        <w:rPr>
          <w:rFonts w:ascii="Arial" w:hAnsi="Arial" w:cs="Arial"/>
        </w:rPr>
        <w:t>agreement and may involve some weekends.</w:t>
      </w:r>
    </w:p>
    <w:p w14:paraId="6FCD7F3D" w14:textId="77777777" w:rsidR="0068653E" w:rsidRPr="005F2720" w:rsidRDefault="0068653E" w:rsidP="0068653E">
      <w:pPr>
        <w:tabs>
          <w:tab w:val="left" w:pos="2880"/>
        </w:tabs>
        <w:ind w:left="2880" w:hanging="2880"/>
        <w:rPr>
          <w:rFonts w:ascii="Arial" w:hAnsi="Arial" w:cs="Arial"/>
          <w:b/>
        </w:rPr>
      </w:pPr>
      <w:r w:rsidRPr="005F2720">
        <w:rPr>
          <w:rFonts w:ascii="Arial" w:hAnsi="Arial" w:cs="Arial"/>
          <w:b/>
        </w:rPr>
        <w:t>Duration:</w:t>
      </w:r>
      <w:r w:rsidRPr="005F2720">
        <w:rPr>
          <w:rFonts w:ascii="Arial" w:hAnsi="Arial" w:cs="Arial"/>
          <w:b/>
        </w:rPr>
        <w:tab/>
      </w:r>
      <w:r w:rsidRPr="005F2720">
        <w:rPr>
          <w:rFonts w:ascii="Arial" w:hAnsi="Arial" w:cs="Arial"/>
        </w:rPr>
        <w:t xml:space="preserve">Initially to end of March 2024 and </w:t>
      </w:r>
      <w:r>
        <w:rPr>
          <w:rFonts w:ascii="Arial" w:hAnsi="Arial" w:cs="Arial"/>
        </w:rPr>
        <w:t xml:space="preserve">maybe extended subject to </w:t>
      </w:r>
      <w:r w:rsidRPr="00DB5B66">
        <w:rPr>
          <w:rFonts w:ascii="Arial" w:hAnsi="Arial" w:cs="Arial"/>
        </w:rPr>
        <w:t>confirmation of funding</w:t>
      </w:r>
    </w:p>
    <w:p w14:paraId="39973FDF" w14:textId="77777777" w:rsidR="0068653E" w:rsidRPr="005F2720" w:rsidRDefault="0068653E" w:rsidP="0068653E">
      <w:pPr>
        <w:tabs>
          <w:tab w:val="left" w:pos="2880"/>
        </w:tabs>
        <w:ind w:left="2880" w:hanging="2880"/>
        <w:rPr>
          <w:rFonts w:ascii="Arial" w:hAnsi="Arial" w:cs="Arial"/>
          <w:b/>
        </w:rPr>
      </w:pPr>
      <w:r w:rsidRPr="005F2720">
        <w:rPr>
          <w:rFonts w:ascii="Arial" w:hAnsi="Arial" w:cs="Arial"/>
          <w:b/>
        </w:rPr>
        <w:t>Based at:</w:t>
      </w:r>
      <w:r w:rsidRPr="005F2720">
        <w:rPr>
          <w:rFonts w:ascii="Arial" w:hAnsi="Arial" w:cs="Arial"/>
          <w:b/>
        </w:rPr>
        <w:tab/>
      </w:r>
      <w:r w:rsidRPr="00DB5B66">
        <w:rPr>
          <w:rFonts w:ascii="Arial" w:hAnsi="Arial" w:cs="Arial"/>
        </w:rPr>
        <w:t xml:space="preserve">Table Tennis Ulster has a base a Lisburn Racquets Club – </w:t>
      </w:r>
      <w:r w:rsidRPr="00DB5B66">
        <w:rPr>
          <w:rFonts w:ascii="Arial" w:hAnsi="Arial" w:cs="Arial"/>
          <w:color w:val="222222"/>
          <w:shd w:val="clear" w:color="auto" w:fill="FFFFFF"/>
        </w:rPr>
        <w:t>TTI/TTU are operating a blend of working from home and attending at the office</w:t>
      </w:r>
      <w:r>
        <w:rPr>
          <w:rFonts w:ascii="Arial" w:hAnsi="Arial" w:cs="Arial"/>
          <w:color w:val="222222"/>
          <w:shd w:val="clear" w:color="auto" w:fill="FFFFFF"/>
        </w:rPr>
        <w:t>.</w:t>
      </w:r>
    </w:p>
    <w:p w14:paraId="7A7A1976" w14:textId="77777777" w:rsidR="0068653E" w:rsidRDefault="0068653E" w:rsidP="0068653E">
      <w:pPr>
        <w:ind w:left="2880"/>
        <w:rPr>
          <w:rFonts w:ascii="Arial" w:hAnsi="Arial" w:cs="Arial"/>
        </w:rPr>
      </w:pPr>
      <w:r w:rsidRPr="00126498">
        <w:rPr>
          <w:rFonts w:ascii="Arial" w:hAnsi="Arial" w:cs="Arial"/>
          <w:i/>
          <w:color w:val="222222"/>
          <w:shd w:val="clear" w:color="auto" w:fill="FFFFFF"/>
        </w:rPr>
        <w:t>The post will involve travel within designated region and access to a form of transport is required to meet the requirements of the role</w:t>
      </w:r>
      <w:r>
        <w:rPr>
          <w:rFonts w:ascii="Arial" w:hAnsi="Arial" w:cs="Arial"/>
          <w:i/>
          <w:color w:val="222222"/>
          <w:shd w:val="clear" w:color="auto" w:fill="FFFFFF"/>
        </w:rPr>
        <w:t>.</w:t>
      </w:r>
    </w:p>
    <w:p w14:paraId="1FCF23F0" w14:textId="77777777" w:rsidR="0068653E" w:rsidRPr="00321B2D" w:rsidRDefault="0068653E" w:rsidP="0068653E">
      <w:pPr>
        <w:tabs>
          <w:tab w:val="left" w:pos="2880"/>
        </w:tabs>
        <w:autoSpaceDE w:val="0"/>
        <w:adjustRightInd w:val="0"/>
        <w:rPr>
          <w:rFonts w:ascii="Arial" w:hAnsi="Arial" w:cs="Arial"/>
          <w:b/>
        </w:rPr>
      </w:pPr>
      <w:r w:rsidRPr="00C53CFA">
        <w:rPr>
          <w:rFonts w:ascii="Arial" w:hAnsi="Arial" w:cs="Arial"/>
          <w:b/>
        </w:rPr>
        <w:t>Job Summary</w:t>
      </w:r>
    </w:p>
    <w:p w14:paraId="68A27166" w14:textId="1C5A8233" w:rsidR="0068653E" w:rsidRDefault="0068653E" w:rsidP="0068653E">
      <w:pPr>
        <w:tabs>
          <w:tab w:val="left" w:pos="2880"/>
        </w:tabs>
        <w:autoSpaceDE w:val="0"/>
        <w:adjustRightInd w:val="0"/>
        <w:rPr>
          <w:rFonts w:ascii="Arial" w:hAnsi="Arial" w:cs="Arial"/>
        </w:rPr>
      </w:pPr>
      <w:r>
        <w:rPr>
          <w:rFonts w:ascii="Arial" w:hAnsi="Arial" w:cs="Arial"/>
        </w:rPr>
        <w:t xml:space="preserve">To support </w:t>
      </w:r>
      <w:r w:rsidRPr="00842349">
        <w:rPr>
          <w:rFonts w:ascii="Arial" w:hAnsi="Arial" w:cs="Arial"/>
        </w:rPr>
        <w:t xml:space="preserve">the </w:t>
      </w:r>
      <w:r>
        <w:rPr>
          <w:rFonts w:ascii="Arial" w:hAnsi="Arial" w:cs="Arial"/>
        </w:rPr>
        <w:t>successful implementation</w:t>
      </w:r>
      <w:r w:rsidRPr="005F2720">
        <w:rPr>
          <w:rFonts w:ascii="Arial" w:hAnsi="Arial" w:cs="Arial"/>
        </w:rPr>
        <w:t xml:space="preserve"> our </w:t>
      </w:r>
      <w:r w:rsidRPr="00842349">
        <w:rPr>
          <w:rFonts w:ascii="Arial" w:hAnsi="Arial" w:cs="Arial"/>
        </w:rPr>
        <w:t>Sports System Investment Project Plan</w:t>
      </w:r>
      <w:r>
        <w:rPr>
          <w:rFonts w:ascii="Arial" w:hAnsi="Arial" w:cs="Arial"/>
        </w:rPr>
        <w:t xml:space="preserve"> priorities</w:t>
      </w:r>
      <w:r w:rsidRPr="00842349">
        <w:rPr>
          <w:rFonts w:ascii="Arial" w:hAnsi="Arial" w:cs="Arial"/>
        </w:rPr>
        <w:t xml:space="preserve">, TTU wishes to </w:t>
      </w:r>
      <w:r w:rsidR="00604E67" w:rsidRPr="00842349">
        <w:rPr>
          <w:rFonts w:ascii="Arial" w:hAnsi="Arial" w:cs="Arial"/>
        </w:rPr>
        <w:t>appoint</w:t>
      </w:r>
      <w:r w:rsidR="00604E67">
        <w:rPr>
          <w:rFonts w:ascii="Arial" w:hAnsi="Arial" w:cs="Arial"/>
        </w:rPr>
        <w:t xml:space="preserve"> Regional</w:t>
      </w:r>
      <w:r>
        <w:rPr>
          <w:rFonts w:ascii="Arial" w:hAnsi="Arial" w:cs="Arial"/>
        </w:rPr>
        <w:t xml:space="preserve"> Development Officers - RDOs (3 posts available)</w:t>
      </w:r>
      <w:r w:rsidRPr="00842349">
        <w:rPr>
          <w:rFonts w:ascii="Arial" w:hAnsi="Arial" w:cs="Arial"/>
        </w:rPr>
        <w:t xml:space="preserve">.  </w:t>
      </w:r>
      <w:r>
        <w:rPr>
          <w:rFonts w:ascii="Arial" w:hAnsi="Arial" w:cs="Arial"/>
        </w:rPr>
        <w:t>Reporting to the</w:t>
      </w:r>
      <w:r w:rsidRPr="00842349">
        <w:rPr>
          <w:rFonts w:ascii="Arial" w:hAnsi="Arial" w:cs="Arial"/>
        </w:rPr>
        <w:t xml:space="preserve"> </w:t>
      </w:r>
      <w:r>
        <w:rPr>
          <w:rFonts w:ascii="Arial" w:hAnsi="Arial" w:cs="Arial"/>
        </w:rPr>
        <w:t xml:space="preserve">TTU </w:t>
      </w:r>
      <w:r w:rsidRPr="00842349">
        <w:rPr>
          <w:rFonts w:ascii="Arial" w:hAnsi="Arial" w:cs="Arial"/>
        </w:rPr>
        <w:t xml:space="preserve">Operational Supervisor (OS) </w:t>
      </w:r>
      <w:r>
        <w:rPr>
          <w:rFonts w:ascii="Arial" w:hAnsi="Arial" w:cs="Arial"/>
        </w:rPr>
        <w:t xml:space="preserve">the RDOs will plan and deliver activities which will increase participation in table tennis in line with the Sports System Investment project plan. The role will involve working with a range of organisations and groups including local Councils, </w:t>
      </w:r>
      <w:r w:rsidRPr="007702FC">
        <w:rPr>
          <w:rFonts w:ascii="Arial" w:hAnsi="Arial" w:cs="Arial"/>
        </w:rPr>
        <w:t xml:space="preserve">third level </w:t>
      </w:r>
      <w:r w:rsidR="00604E67" w:rsidRPr="003C7F53">
        <w:rPr>
          <w:rFonts w:ascii="Arial" w:hAnsi="Arial" w:cs="Arial"/>
        </w:rPr>
        <w:t>institutions,</w:t>
      </w:r>
      <w:r w:rsidRPr="003C7F53">
        <w:rPr>
          <w:rFonts w:ascii="Arial" w:hAnsi="Arial" w:cs="Arial"/>
        </w:rPr>
        <w:t xml:space="preserve"> Schools, Clubs, Leagues and other </w:t>
      </w:r>
      <w:r w:rsidR="00604E67" w:rsidRPr="003C7F53">
        <w:rPr>
          <w:rFonts w:ascii="Arial" w:hAnsi="Arial" w:cs="Arial"/>
        </w:rPr>
        <w:t>organizations, within</w:t>
      </w:r>
      <w:r w:rsidRPr="003C7F53">
        <w:rPr>
          <w:rFonts w:ascii="Arial" w:hAnsi="Arial" w:cs="Arial"/>
        </w:rPr>
        <w:t xml:space="preserve"> agreed geographical areas (RDOs).</w:t>
      </w:r>
      <w:r>
        <w:rPr>
          <w:rFonts w:ascii="Arial" w:hAnsi="Arial" w:cs="Arial"/>
        </w:rPr>
        <w:t xml:space="preserve"> </w:t>
      </w:r>
    </w:p>
    <w:p w14:paraId="3AE53BA8" w14:textId="77777777" w:rsidR="0068653E" w:rsidRDefault="0068653E" w:rsidP="0068653E">
      <w:pPr>
        <w:rPr>
          <w:rFonts w:ascii="Arial" w:hAnsi="Arial" w:cs="Arial"/>
        </w:rPr>
      </w:pPr>
    </w:p>
    <w:p w14:paraId="072E8190" w14:textId="77777777" w:rsidR="0068653E" w:rsidRPr="00A377EB" w:rsidRDefault="0068653E" w:rsidP="0068653E">
      <w:pPr>
        <w:rPr>
          <w:rFonts w:ascii="Arial" w:hAnsi="Arial" w:cs="Arial"/>
          <w:b/>
          <w:bCs/>
        </w:rPr>
      </w:pPr>
      <w:r w:rsidRPr="00842349">
        <w:rPr>
          <w:rFonts w:ascii="Arial" w:hAnsi="Arial" w:cs="Arial"/>
        </w:rPr>
        <w:lastRenderedPageBreak/>
        <w:t xml:space="preserve">The </w:t>
      </w:r>
      <w:r w:rsidRPr="00B73EDC">
        <w:rPr>
          <w:rFonts w:ascii="Arial" w:hAnsi="Arial" w:cs="Arial"/>
        </w:rPr>
        <w:t xml:space="preserve">role requires excellent, </w:t>
      </w:r>
      <w:r>
        <w:rPr>
          <w:rFonts w:ascii="Arial" w:hAnsi="Arial" w:cs="Arial"/>
        </w:rPr>
        <w:t>planning</w:t>
      </w:r>
      <w:r w:rsidRPr="00B73EDC">
        <w:rPr>
          <w:rFonts w:ascii="Arial" w:hAnsi="Arial" w:cs="Arial"/>
        </w:rPr>
        <w:t xml:space="preserve">, communication, collaboration, and organisational skills and the ability to </w:t>
      </w:r>
      <w:r w:rsidRPr="00B73EDC">
        <w:rPr>
          <w:rFonts w:ascii="Arial" w:eastAsia="SimSun" w:hAnsi="Arial" w:cs="Arial"/>
        </w:rPr>
        <w:t>work on own initiative in a flexible and co-operative manner.</w:t>
      </w:r>
      <w:r w:rsidRPr="005F2720">
        <w:rPr>
          <w:rFonts w:ascii="Arial" w:hAnsi="Arial" w:cs="Arial"/>
          <w:b/>
          <w:bCs/>
        </w:rPr>
        <w:t xml:space="preserve"> </w:t>
      </w:r>
    </w:p>
    <w:p w14:paraId="459E42E8" w14:textId="77777777" w:rsidR="0068653E" w:rsidRDefault="0068653E" w:rsidP="0068653E">
      <w:pPr>
        <w:rPr>
          <w:rFonts w:ascii="Arial" w:hAnsi="Arial" w:cs="Arial"/>
          <w:b/>
          <w:bCs/>
        </w:rPr>
      </w:pPr>
      <w:r w:rsidRPr="005F2720">
        <w:rPr>
          <w:rFonts w:ascii="Arial" w:hAnsi="Arial" w:cs="Arial"/>
          <w:b/>
          <w:bCs/>
        </w:rPr>
        <w:t>Main Areas of Responsibility:</w:t>
      </w:r>
    </w:p>
    <w:p w14:paraId="6379A096" w14:textId="03529441" w:rsidR="0068653E" w:rsidRPr="009D01EA" w:rsidRDefault="00604E67" w:rsidP="0068653E">
      <w:pPr>
        <w:rPr>
          <w:rFonts w:ascii="Arial" w:hAnsi="Arial" w:cs="Arial"/>
          <w:b/>
          <w:bCs/>
        </w:rPr>
      </w:pPr>
      <w:r>
        <w:rPr>
          <w:rFonts w:ascii="Arial" w:hAnsi="Arial" w:cs="Arial"/>
          <w:b/>
          <w:bCs/>
        </w:rPr>
        <w:t>P</w:t>
      </w:r>
      <w:r w:rsidR="0068653E" w:rsidRPr="009D01EA">
        <w:rPr>
          <w:rFonts w:ascii="Arial" w:hAnsi="Arial" w:cs="Arial"/>
          <w:b/>
          <w:bCs/>
        </w:rPr>
        <w:t>roject Delivery</w:t>
      </w:r>
    </w:p>
    <w:p w14:paraId="4C128052" w14:textId="77777777" w:rsidR="0068653E" w:rsidRPr="00604E67" w:rsidRDefault="0068653E" w:rsidP="0068653E">
      <w:pPr>
        <w:numPr>
          <w:ilvl w:val="0"/>
          <w:numId w:val="5"/>
        </w:numPr>
        <w:suppressAutoHyphens w:val="0"/>
        <w:autoSpaceDN/>
        <w:spacing w:after="0" w:line="240" w:lineRule="auto"/>
        <w:ind w:left="284" w:hanging="284"/>
        <w:textAlignment w:val="auto"/>
        <w:rPr>
          <w:rFonts w:ascii="Arial" w:hAnsi="Arial" w:cs="Arial"/>
          <w:bCs/>
        </w:rPr>
      </w:pPr>
      <w:r>
        <w:rPr>
          <w:rFonts w:ascii="Arial" w:hAnsi="Arial" w:cs="Arial"/>
          <w:bCs/>
        </w:rPr>
        <w:t xml:space="preserve">Support the delivery of </w:t>
      </w:r>
      <w:r w:rsidRPr="00EC6392">
        <w:rPr>
          <w:rFonts w:ascii="Arial" w:hAnsi="Arial" w:cs="Arial"/>
          <w:bCs/>
        </w:rPr>
        <w:t xml:space="preserve">the </w:t>
      </w:r>
      <w:r>
        <w:rPr>
          <w:rFonts w:ascii="Arial" w:hAnsi="Arial" w:cs="Arial"/>
          <w:bCs/>
        </w:rPr>
        <w:t xml:space="preserve">TTI/TTU </w:t>
      </w:r>
      <w:r w:rsidRPr="00842349">
        <w:rPr>
          <w:rFonts w:ascii="Arial" w:hAnsi="Arial" w:cs="Arial"/>
        </w:rPr>
        <w:t>Sports System Investment</w:t>
      </w:r>
      <w:r w:rsidRPr="00EC6392">
        <w:rPr>
          <w:rFonts w:ascii="Arial" w:hAnsi="Arial" w:cs="Arial"/>
          <w:bCs/>
        </w:rPr>
        <w:t xml:space="preserve"> project </w:t>
      </w:r>
      <w:r>
        <w:rPr>
          <w:rFonts w:ascii="Arial" w:hAnsi="Arial" w:cs="Arial"/>
          <w:bCs/>
        </w:rPr>
        <w:t xml:space="preserve">plan by planning, organisation and delivery of table tennis activities </w:t>
      </w:r>
      <w:r>
        <w:rPr>
          <w:rFonts w:ascii="Arial" w:hAnsi="Arial" w:cs="Arial"/>
        </w:rPr>
        <w:t xml:space="preserve">under the investment priority areas - retention and growth, pathway access and equality, </w:t>
      </w:r>
      <w:r w:rsidRPr="005F2720">
        <w:rPr>
          <w:rFonts w:ascii="Arial" w:hAnsi="Arial" w:cs="Arial"/>
        </w:rPr>
        <w:t>diversity and inclusion</w:t>
      </w:r>
      <w:r>
        <w:rPr>
          <w:rFonts w:ascii="Arial" w:hAnsi="Arial" w:cs="Arial"/>
        </w:rPr>
        <w:t xml:space="preserve">. </w:t>
      </w:r>
    </w:p>
    <w:p w14:paraId="33AD5612" w14:textId="77777777" w:rsidR="00604E67" w:rsidRDefault="00604E67" w:rsidP="0068653E">
      <w:pPr>
        <w:tabs>
          <w:tab w:val="left" w:pos="2880"/>
        </w:tabs>
        <w:ind w:left="2880" w:hanging="2880"/>
        <w:rPr>
          <w:rFonts w:ascii="Arial" w:hAnsi="Arial" w:cs="Arial"/>
          <w:b/>
        </w:rPr>
      </w:pPr>
    </w:p>
    <w:p w14:paraId="7CD19DDB" w14:textId="668C6937" w:rsidR="0068653E" w:rsidRDefault="0068653E" w:rsidP="0068653E">
      <w:pPr>
        <w:tabs>
          <w:tab w:val="left" w:pos="2880"/>
        </w:tabs>
        <w:ind w:left="2880" w:hanging="2880"/>
        <w:rPr>
          <w:rFonts w:ascii="Arial" w:hAnsi="Arial" w:cs="Arial"/>
          <w:b/>
        </w:rPr>
      </w:pPr>
      <w:r>
        <w:rPr>
          <w:rFonts w:ascii="Arial" w:hAnsi="Arial" w:cs="Arial"/>
          <w:b/>
        </w:rPr>
        <w:t>Retention and Growth</w:t>
      </w:r>
    </w:p>
    <w:p w14:paraId="10A1D31F" w14:textId="77777777" w:rsidR="0068653E" w:rsidRPr="007702FC" w:rsidRDefault="0068653E" w:rsidP="0068653E">
      <w:pPr>
        <w:numPr>
          <w:ilvl w:val="0"/>
          <w:numId w:val="5"/>
        </w:numPr>
        <w:suppressAutoHyphens w:val="0"/>
        <w:autoSpaceDN/>
        <w:spacing w:after="0" w:line="240" w:lineRule="auto"/>
        <w:ind w:left="284" w:hanging="284"/>
        <w:textAlignment w:val="auto"/>
        <w:rPr>
          <w:rFonts w:ascii="Arial" w:hAnsi="Arial" w:cs="Arial"/>
        </w:rPr>
      </w:pPr>
      <w:r>
        <w:rPr>
          <w:rFonts w:ascii="Arial" w:hAnsi="Arial" w:cs="Arial"/>
        </w:rPr>
        <w:t>Supported by the OS, plan and deliver activities which will achieve an increase in sustainable</w:t>
      </w:r>
      <w:r w:rsidRPr="0066462A">
        <w:rPr>
          <w:rFonts w:ascii="Arial" w:hAnsi="Arial" w:cs="Arial"/>
        </w:rPr>
        <w:t xml:space="preserve"> participation in table tennis</w:t>
      </w:r>
      <w:r>
        <w:rPr>
          <w:rFonts w:ascii="Arial" w:hAnsi="Arial" w:cs="Arial"/>
        </w:rPr>
        <w:t xml:space="preserve"> focusing on the following initiatives:</w:t>
      </w:r>
    </w:p>
    <w:p w14:paraId="2B2D09C8" w14:textId="77777777" w:rsidR="0068653E" w:rsidRPr="003C24FC" w:rsidRDefault="0068653E" w:rsidP="0068653E">
      <w:pPr>
        <w:numPr>
          <w:ilvl w:val="0"/>
          <w:numId w:val="5"/>
        </w:numPr>
        <w:suppressAutoHyphens w:val="0"/>
        <w:autoSpaceDE w:val="0"/>
        <w:adjustRightInd w:val="0"/>
        <w:spacing w:after="0" w:line="240" w:lineRule="auto"/>
        <w:ind w:left="284" w:hanging="284"/>
        <w:textAlignment w:val="auto"/>
        <w:rPr>
          <w:rFonts w:ascii="Arial" w:hAnsi="Arial" w:cs="Arial"/>
          <w:b/>
        </w:rPr>
      </w:pPr>
      <w:r w:rsidRPr="003C24FC">
        <w:rPr>
          <w:rFonts w:ascii="Arial" w:hAnsi="Arial" w:cs="Arial"/>
        </w:rPr>
        <w:t xml:space="preserve">Expansion of </w:t>
      </w:r>
      <w:r>
        <w:rPr>
          <w:rFonts w:ascii="Arial" w:hAnsi="Arial" w:cs="Arial"/>
        </w:rPr>
        <w:t xml:space="preserve">the Table Tennis </w:t>
      </w:r>
      <w:r w:rsidRPr="003C24FC">
        <w:rPr>
          <w:rFonts w:ascii="Arial" w:hAnsi="Arial" w:cs="Arial"/>
        </w:rPr>
        <w:t xml:space="preserve">Active Schools Programme into additional Primary Schools </w:t>
      </w:r>
    </w:p>
    <w:p w14:paraId="79DCF600" w14:textId="77777777" w:rsidR="0068653E" w:rsidRPr="003C24FC" w:rsidRDefault="0068653E" w:rsidP="0068653E">
      <w:pPr>
        <w:numPr>
          <w:ilvl w:val="0"/>
          <w:numId w:val="5"/>
        </w:numPr>
        <w:suppressAutoHyphens w:val="0"/>
        <w:autoSpaceDE w:val="0"/>
        <w:adjustRightInd w:val="0"/>
        <w:spacing w:after="0" w:line="240" w:lineRule="auto"/>
        <w:ind w:left="284" w:hanging="284"/>
        <w:textAlignment w:val="auto"/>
        <w:rPr>
          <w:rFonts w:ascii="Arial" w:hAnsi="Arial" w:cs="Arial"/>
          <w:b/>
        </w:rPr>
      </w:pPr>
      <w:r>
        <w:rPr>
          <w:rFonts w:ascii="Arial" w:hAnsi="Arial" w:cs="Arial"/>
        </w:rPr>
        <w:t>Delivery of t</w:t>
      </w:r>
      <w:r w:rsidRPr="003C24FC">
        <w:rPr>
          <w:rFonts w:ascii="Arial" w:hAnsi="Arial" w:cs="Arial"/>
        </w:rPr>
        <w:t>he Young Leadership/Participation Programme i</w:t>
      </w:r>
      <w:r>
        <w:rPr>
          <w:rFonts w:ascii="Arial" w:hAnsi="Arial" w:cs="Arial"/>
        </w:rPr>
        <w:t>nto new Secondary Schools ensuring the p</w:t>
      </w:r>
      <w:r w:rsidRPr="003C24FC">
        <w:rPr>
          <w:rFonts w:ascii="Arial" w:hAnsi="Arial" w:cs="Arial"/>
        </w:rPr>
        <w:t xml:space="preserve">rogramme </w:t>
      </w:r>
      <w:r>
        <w:rPr>
          <w:rFonts w:ascii="Arial" w:hAnsi="Arial" w:cs="Arial"/>
        </w:rPr>
        <w:t>aligns</w:t>
      </w:r>
      <w:r w:rsidRPr="003C24FC">
        <w:rPr>
          <w:rFonts w:ascii="Arial" w:hAnsi="Arial" w:cs="Arial"/>
        </w:rPr>
        <w:t xml:space="preserve"> with TTI and TTU Participation </w:t>
      </w:r>
      <w:r>
        <w:rPr>
          <w:rFonts w:ascii="Arial" w:hAnsi="Arial" w:cs="Arial"/>
        </w:rPr>
        <w:t>and</w:t>
      </w:r>
      <w:r w:rsidRPr="003C24FC">
        <w:rPr>
          <w:rFonts w:ascii="Arial" w:hAnsi="Arial" w:cs="Arial"/>
        </w:rPr>
        <w:t xml:space="preserve"> Female Development Strategy </w:t>
      </w:r>
    </w:p>
    <w:p w14:paraId="2CD64E9E" w14:textId="77777777" w:rsidR="0068653E" w:rsidRPr="003C24FC" w:rsidRDefault="0068653E" w:rsidP="0068653E">
      <w:pPr>
        <w:numPr>
          <w:ilvl w:val="0"/>
          <w:numId w:val="5"/>
        </w:numPr>
        <w:suppressAutoHyphens w:val="0"/>
        <w:autoSpaceDE w:val="0"/>
        <w:adjustRightInd w:val="0"/>
        <w:spacing w:after="0" w:line="240" w:lineRule="auto"/>
        <w:ind w:left="284" w:hanging="284"/>
        <w:textAlignment w:val="auto"/>
        <w:rPr>
          <w:rFonts w:ascii="Arial" w:hAnsi="Arial" w:cs="Arial"/>
          <w:b/>
        </w:rPr>
      </w:pPr>
      <w:r>
        <w:rPr>
          <w:rFonts w:ascii="Arial" w:hAnsi="Arial" w:cs="Arial"/>
        </w:rPr>
        <w:t>Proactive engagement</w:t>
      </w:r>
      <w:r w:rsidRPr="003C24FC">
        <w:rPr>
          <w:rFonts w:ascii="Arial" w:hAnsi="Arial" w:cs="Arial"/>
        </w:rPr>
        <w:t xml:space="preserve"> with Special Needs/Para schools and/or organisations to </w:t>
      </w:r>
      <w:r>
        <w:rPr>
          <w:rFonts w:ascii="Arial" w:hAnsi="Arial" w:cs="Arial"/>
        </w:rPr>
        <w:t xml:space="preserve">increase opportunities for sustainable participation in table tennis for </w:t>
      </w:r>
      <w:r w:rsidRPr="003C24FC">
        <w:rPr>
          <w:rFonts w:ascii="Arial" w:hAnsi="Arial" w:cs="Arial"/>
        </w:rPr>
        <w:t xml:space="preserve">para players. </w:t>
      </w:r>
    </w:p>
    <w:p w14:paraId="3492DD8A" w14:textId="77777777" w:rsidR="0068653E" w:rsidRPr="003C24FC" w:rsidRDefault="0068653E" w:rsidP="0068653E">
      <w:pPr>
        <w:numPr>
          <w:ilvl w:val="0"/>
          <w:numId w:val="5"/>
        </w:numPr>
        <w:suppressAutoHyphens w:val="0"/>
        <w:autoSpaceDE w:val="0"/>
        <w:adjustRightInd w:val="0"/>
        <w:spacing w:after="0" w:line="240" w:lineRule="auto"/>
        <w:ind w:left="284" w:hanging="284"/>
        <w:textAlignment w:val="auto"/>
        <w:rPr>
          <w:rFonts w:ascii="Arial" w:hAnsi="Arial" w:cs="Arial"/>
          <w:b/>
        </w:rPr>
      </w:pPr>
      <w:r>
        <w:rPr>
          <w:rFonts w:ascii="Arial" w:hAnsi="Arial" w:cs="Arial"/>
        </w:rPr>
        <w:t>Exploring opportunities for establishment of new clubs in region</w:t>
      </w:r>
      <w:r w:rsidRPr="003C24FC">
        <w:rPr>
          <w:rFonts w:ascii="Arial" w:hAnsi="Arial" w:cs="Arial"/>
        </w:rPr>
        <w:t xml:space="preserve">. </w:t>
      </w:r>
    </w:p>
    <w:p w14:paraId="0149BE52" w14:textId="77777777" w:rsidR="0068653E" w:rsidRPr="003C24FC" w:rsidRDefault="0068653E" w:rsidP="0068653E">
      <w:pPr>
        <w:numPr>
          <w:ilvl w:val="0"/>
          <w:numId w:val="5"/>
        </w:numPr>
        <w:suppressAutoHyphens w:val="0"/>
        <w:autoSpaceDE w:val="0"/>
        <w:adjustRightInd w:val="0"/>
        <w:spacing w:after="0" w:line="240" w:lineRule="auto"/>
        <w:ind w:left="284" w:hanging="284"/>
        <w:textAlignment w:val="auto"/>
        <w:rPr>
          <w:rFonts w:ascii="Arial" w:hAnsi="Arial" w:cs="Arial"/>
          <w:b/>
        </w:rPr>
      </w:pPr>
      <w:r w:rsidRPr="003C24FC">
        <w:rPr>
          <w:rFonts w:ascii="Arial" w:hAnsi="Arial" w:cs="Arial"/>
        </w:rPr>
        <w:t xml:space="preserve">Providing </w:t>
      </w:r>
      <w:r>
        <w:rPr>
          <w:rFonts w:ascii="Arial" w:hAnsi="Arial" w:cs="Arial"/>
        </w:rPr>
        <w:t xml:space="preserve">opportunities for </w:t>
      </w:r>
      <w:r w:rsidRPr="003C24FC">
        <w:rPr>
          <w:rFonts w:ascii="Arial" w:hAnsi="Arial" w:cs="Arial"/>
        </w:rPr>
        <w:t xml:space="preserve">Female only </w:t>
      </w:r>
      <w:r>
        <w:rPr>
          <w:rFonts w:ascii="Arial" w:hAnsi="Arial" w:cs="Arial"/>
        </w:rPr>
        <w:t xml:space="preserve">table tennis </w:t>
      </w:r>
      <w:r w:rsidRPr="003C24FC">
        <w:rPr>
          <w:rFonts w:ascii="Arial" w:hAnsi="Arial" w:cs="Arial"/>
        </w:rPr>
        <w:t xml:space="preserve">sessions and events; </w:t>
      </w:r>
      <w:r>
        <w:rPr>
          <w:rFonts w:ascii="Arial" w:hAnsi="Arial" w:cs="Arial"/>
        </w:rPr>
        <w:t xml:space="preserve">creating </w:t>
      </w:r>
      <w:r w:rsidRPr="003C24FC">
        <w:rPr>
          <w:rFonts w:ascii="Arial" w:hAnsi="Arial" w:cs="Arial"/>
        </w:rPr>
        <w:t xml:space="preserve">opportunities for social engagement </w:t>
      </w:r>
    </w:p>
    <w:p w14:paraId="0516F256" w14:textId="77777777" w:rsidR="0068653E" w:rsidRPr="003C24FC" w:rsidRDefault="0068653E" w:rsidP="0068653E">
      <w:pPr>
        <w:numPr>
          <w:ilvl w:val="0"/>
          <w:numId w:val="5"/>
        </w:numPr>
        <w:suppressAutoHyphens w:val="0"/>
        <w:autoSpaceDE w:val="0"/>
        <w:adjustRightInd w:val="0"/>
        <w:spacing w:after="0" w:line="240" w:lineRule="auto"/>
        <w:ind w:left="284" w:hanging="284"/>
        <w:textAlignment w:val="auto"/>
        <w:rPr>
          <w:rFonts w:ascii="Arial" w:hAnsi="Arial" w:cs="Arial"/>
          <w:b/>
        </w:rPr>
      </w:pPr>
      <w:r w:rsidRPr="003C24FC">
        <w:rPr>
          <w:rFonts w:ascii="Arial" w:hAnsi="Arial" w:cs="Arial"/>
        </w:rPr>
        <w:t>Del</w:t>
      </w:r>
      <w:r>
        <w:rPr>
          <w:rFonts w:ascii="Arial" w:hAnsi="Arial" w:cs="Arial"/>
        </w:rPr>
        <w:t>ivering Bat &amp; Chat sessions in agreed</w:t>
      </w:r>
      <w:r w:rsidRPr="003C24FC">
        <w:rPr>
          <w:rFonts w:ascii="Arial" w:hAnsi="Arial" w:cs="Arial"/>
        </w:rPr>
        <w:t xml:space="preserve"> clubs to retain and increase participation for 50</w:t>
      </w:r>
      <w:r>
        <w:rPr>
          <w:rFonts w:ascii="Arial" w:hAnsi="Arial" w:cs="Arial"/>
        </w:rPr>
        <w:t xml:space="preserve"> years</w:t>
      </w:r>
      <w:r w:rsidRPr="003C24FC">
        <w:rPr>
          <w:rFonts w:ascii="Arial" w:hAnsi="Arial" w:cs="Arial"/>
        </w:rPr>
        <w:t>+</w:t>
      </w:r>
    </w:p>
    <w:p w14:paraId="5C5B769A" w14:textId="77777777" w:rsidR="0068653E" w:rsidRPr="003C24FC" w:rsidRDefault="0068653E" w:rsidP="0068653E">
      <w:pPr>
        <w:numPr>
          <w:ilvl w:val="0"/>
          <w:numId w:val="5"/>
        </w:numPr>
        <w:suppressAutoHyphens w:val="0"/>
        <w:autoSpaceDE w:val="0"/>
        <w:adjustRightInd w:val="0"/>
        <w:spacing w:after="0" w:line="240" w:lineRule="auto"/>
        <w:ind w:left="284" w:hanging="284"/>
        <w:textAlignment w:val="auto"/>
        <w:rPr>
          <w:rFonts w:ascii="Arial" w:hAnsi="Arial" w:cs="Arial"/>
          <w:b/>
        </w:rPr>
      </w:pPr>
      <w:r>
        <w:rPr>
          <w:rFonts w:ascii="Arial" w:hAnsi="Arial" w:cs="Arial"/>
        </w:rPr>
        <w:t>Supporting the organisation of</w:t>
      </w:r>
      <w:r w:rsidRPr="003C24FC">
        <w:rPr>
          <w:rFonts w:ascii="Arial" w:hAnsi="Arial" w:cs="Arial"/>
        </w:rPr>
        <w:t xml:space="preserve"> regional Junior and Senior Challenger events to cater for social, physical and mental wellbeing groups to retain current participation level. </w:t>
      </w:r>
    </w:p>
    <w:p w14:paraId="3BE1E179" w14:textId="77777777" w:rsidR="0068653E" w:rsidRPr="003C24FC" w:rsidRDefault="0068653E" w:rsidP="0068653E">
      <w:pPr>
        <w:numPr>
          <w:ilvl w:val="0"/>
          <w:numId w:val="5"/>
        </w:numPr>
        <w:suppressAutoHyphens w:val="0"/>
        <w:autoSpaceDE w:val="0"/>
        <w:adjustRightInd w:val="0"/>
        <w:spacing w:after="0" w:line="240" w:lineRule="auto"/>
        <w:ind w:left="284" w:hanging="284"/>
        <w:textAlignment w:val="auto"/>
        <w:rPr>
          <w:rFonts w:ascii="Arial" w:hAnsi="Arial" w:cs="Arial"/>
          <w:b/>
        </w:rPr>
      </w:pPr>
      <w:r>
        <w:rPr>
          <w:rFonts w:ascii="Arial" w:hAnsi="Arial" w:cs="Arial"/>
        </w:rPr>
        <w:t>Working with leagues to i</w:t>
      </w:r>
      <w:r w:rsidRPr="003C24FC">
        <w:rPr>
          <w:rFonts w:ascii="Arial" w:hAnsi="Arial" w:cs="Arial"/>
        </w:rPr>
        <w:t xml:space="preserve">nitiate a review of current league system to </w:t>
      </w:r>
      <w:r>
        <w:rPr>
          <w:rFonts w:ascii="Arial" w:hAnsi="Arial" w:cs="Arial"/>
        </w:rPr>
        <w:t xml:space="preserve">support </w:t>
      </w:r>
      <w:r w:rsidRPr="003C24FC">
        <w:rPr>
          <w:rFonts w:ascii="Arial" w:hAnsi="Arial" w:cs="Arial"/>
        </w:rPr>
        <w:t>attract</w:t>
      </w:r>
      <w:r>
        <w:rPr>
          <w:rFonts w:ascii="Arial" w:hAnsi="Arial" w:cs="Arial"/>
        </w:rPr>
        <w:t xml:space="preserve">ion and retention of </w:t>
      </w:r>
      <w:r w:rsidRPr="003C24FC">
        <w:rPr>
          <w:rFonts w:ascii="Arial" w:hAnsi="Arial" w:cs="Arial"/>
        </w:rPr>
        <w:t xml:space="preserve">players. </w:t>
      </w:r>
    </w:p>
    <w:p w14:paraId="6393AC48" w14:textId="77777777" w:rsidR="0068653E" w:rsidRPr="00604E67" w:rsidRDefault="0068653E" w:rsidP="0068653E">
      <w:pPr>
        <w:numPr>
          <w:ilvl w:val="0"/>
          <w:numId w:val="5"/>
        </w:numPr>
        <w:suppressAutoHyphens w:val="0"/>
        <w:autoSpaceDE w:val="0"/>
        <w:adjustRightInd w:val="0"/>
        <w:spacing w:after="0" w:line="240" w:lineRule="auto"/>
        <w:ind w:left="284" w:hanging="284"/>
        <w:textAlignment w:val="auto"/>
        <w:rPr>
          <w:rFonts w:ascii="Arial" w:hAnsi="Arial" w:cs="Arial"/>
          <w:b/>
        </w:rPr>
      </w:pPr>
      <w:r>
        <w:rPr>
          <w:rFonts w:ascii="Arial" w:hAnsi="Arial" w:cs="Arial"/>
        </w:rPr>
        <w:t xml:space="preserve">Linking with </w:t>
      </w:r>
      <w:r w:rsidRPr="003C24FC">
        <w:rPr>
          <w:rFonts w:ascii="Arial" w:hAnsi="Arial" w:cs="Arial"/>
        </w:rPr>
        <w:t xml:space="preserve">Local Authorities and other Agencies to build and strengthen relationships and </w:t>
      </w:r>
      <w:r>
        <w:rPr>
          <w:rFonts w:ascii="Arial" w:hAnsi="Arial" w:cs="Arial"/>
        </w:rPr>
        <w:t>identify collaborative projects which will</w:t>
      </w:r>
      <w:r w:rsidRPr="003C24FC">
        <w:rPr>
          <w:rFonts w:ascii="Arial" w:hAnsi="Arial" w:cs="Arial"/>
        </w:rPr>
        <w:t xml:space="preserve"> </w:t>
      </w:r>
      <w:r>
        <w:rPr>
          <w:rFonts w:ascii="Arial" w:hAnsi="Arial" w:cs="Arial"/>
        </w:rPr>
        <w:t xml:space="preserve">increase participation in table tennis </w:t>
      </w:r>
      <w:r w:rsidRPr="003C24FC">
        <w:rPr>
          <w:rFonts w:ascii="Arial" w:hAnsi="Arial" w:cs="Arial"/>
        </w:rPr>
        <w:t>to achieve</w:t>
      </w:r>
      <w:r w:rsidRPr="00321B2D">
        <w:rPr>
          <w:rFonts w:ascii="Arial" w:hAnsi="Arial" w:cs="Arial"/>
        </w:rPr>
        <w:t xml:space="preserve"> </w:t>
      </w:r>
      <w:r>
        <w:rPr>
          <w:rFonts w:ascii="Arial" w:hAnsi="Arial" w:cs="Arial"/>
        </w:rPr>
        <w:t>project plan objectives</w:t>
      </w:r>
      <w:r w:rsidRPr="003C24FC">
        <w:rPr>
          <w:rFonts w:ascii="Arial" w:hAnsi="Arial" w:cs="Arial"/>
        </w:rPr>
        <w:t xml:space="preserve">. </w:t>
      </w:r>
    </w:p>
    <w:p w14:paraId="741FBCE8" w14:textId="77777777" w:rsidR="00604E67" w:rsidRPr="00321B2D" w:rsidRDefault="00604E67" w:rsidP="00604E67">
      <w:pPr>
        <w:suppressAutoHyphens w:val="0"/>
        <w:autoSpaceDE w:val="0"/>
        <w:adjustRightInd w:val="0"/>
        <w:spacing w:after="0" w:line="240" w:lineRule="auto"/>
        <w:ind w:left="284"/>
        <w:textAlignment w:val="auto"/>
        <w:rPr>
          <w:rFonts w:ascii="Arial" w:hAnsi="Arial" w:cs="Arial"/>
          <w:b/>
        </w:rPr>
      </w:pPr>
    </w:p>
    <w:p w14:paraId="33453161" w14:textId="77777777" w:rsidR="0068653E" w:rsidRPr="008513DB" w:rsidRDefault="0068653E" w:rsidP="0068653E">
      <w:pPr>
        <w:tabs>
          <w:tab w:val="left" w:pos="2880"/>
        </w:tabs>
        <w:autoSpaceDE w:val="0"/>
        <w:adjustRightInd w:val="0"/>
        <w:jc w:val="both"/>
        <w:rPr>
          <w:rFonts w:ascii="Arial" w:hAnsi="Arial" w:cs="Arial"/>
          <w:b/>
        </w:rPr>
      </w:pPr>
      <w:r w:rsidRPr="008513DB">
        <w:rPr>
          <w:rFonts w:ascii="Arial" w:hAnsi="Arial" w:cs="Arial"/>
          <w:b/>
        </w:rPr>
        <w:t>Pathway Access</w:t>
      </w:r>
    </w:p>
    <w:p w14:paraId="00842D4F" w14:textId="77777777" w:rsidR="0068653E" w:rsidRPr="008513DB" w:rsidRDefault="0068653E" w:rsidP="0068653E">
      <w:pPr>
        <w:numPr>
          <w:ilvl w:val="0"/>
          <w:numId w:val="8"/>
        </w:numPr>
        <w:suppressAutoHyphens w:val="0"/>
        <w:autoSpaceDE w:val="0"/>
        <w:adjustRightInd w:val="0"/>
        <w:spacing w:after="0" w:line="240" w:lineRule="auto"/>
        <w:ind w:left="284" w:hanging="284"/>
        <w:jc w:val="both"/>
        <w:textAlignment w:val="auto"/>
        <w:rPr>
          <w:rFonts w:ascii="Arial" w:hAnsi="Arial" w:cs="Arial"/>
        </w:rPr>
      </w:pPr>
      <w:r w:rsidRPr="008513DB">
        <w:rPr>
          <w:rFonts w:ascii="Arial" w:hAnsi="Arial" w:cs="Arial"/>
        </w:rPr>
        <w:t xml:space="preserve">Supported by the OS, plan and delivery activities that will give players an equal opportunity to access table tennis, giving them the prospect of achieving their best potential in the sport regardless of ability and gender, and also for under-represented groups. </w:t>
      </w:r>
    </w:p>
    <w:p w14:paraId="69CAE5B8" w14:textId="77777777" w:rsidR="0068653E" w:rsidRPr="008513DB" w:rsidRDefault="0068653E" w:rsidP="0068653E">
      <w:pPr>
        <w:numPr>
          <w:ilvl w:val="0"/>
          <w:numId w:val="8"/>
        </w:numPr>
        <w:suppressAutoHyphens w:val="0"/>
        <w:autoSpaceDE w:val="0"/>
        <w:adjustRightInd w:val="0"/>
        <w:spacing w:after="0" w:line="240" w:lineRule="auto"/>
        <w:ind w:left="284" w:hanging="284"/>
        <w:jc w:val="both"/>
        <w:textAlignment w:val="auto"/>
        <w:rPr>
          <w:rFonts w:ascii="Arial" w:hAnsi="Arial" w:cs="Arial"/>
        </w:rPr>
      </w:pPr>
      <w:r w:rsidRPr="008513DB">
        <w:rPr>
          <w:rFonts w:ascii="Arial" w:hAnsi="Arial" w:cs="Arial"/>
        </w:rPr>
        <w:t xml:space="preserve">Coordinate the Talent ID system with local coaches and clubs to ensure players throughout the province have the opportunity to be streamed into pathways. </w:t>
      </w:r>
    </w:p>
    <w:p w14:paraId="27DBC2A0" w14:textId="009F100A" w:rsidR="0068653E" w:rsidRDefault="0068653E" w:rsidP="0068653E">
      <w:pPr>
        <w:numPr>
          <w:ilvl w:val="0"/>
          <w:numId w:val="6"/>
        </w:numPr>
        <w:suppressAutoHyphens w:val="0"/>
        <w:autoSpaceDE w:val="0"/>
        <w:adjustRightInd w:val="0"/>
        <w:spacing w:after="0" w:line="240" w:lineRule="auto"/>
        <w:ind w:left="284" w:hanging="284"/>
        <w:jc w:val="both"/>
        <w:textAlignment w:val="auto"/>
        <w:rPr>
          <w:rFonts w:ascii="Arial" w:hAnsi="Arial" w:cs="Arial"/>
        </w:rPr>
      </w:pPr>
      <w:r w:rsidRPr="008513DB">
        <w:rPr>
          <w:rFonts w:ascii="Arial" w:hAnsi="Arial" w:cs="Arial"/>
        </w:rPr>
        <w:t>Facilitate the identification of potential coaches, officials and administrators</w:t>
      </w:r>
      <w:r>
        <w:rPr>
          <w:rFonts w:ascii="Arial" w:hAnsi="Arial" w:cs="Arial"/>
        </w:rPr>
        <w:t xml:space="preserve"> to support development of table tennis.</w:t>
      </w:r>
    </w:p>
    <w:p w14:paraId="64C46EC2" w14:textId="77777777" w:rsidR="00604E67" w:rsidRPr="00321B2D" w:rsidRDefault="00604E67" w:rsidP="00604E67">
      <w:pPr>
        <w:suppressAutoHyphens w:val="0"/>
        <w:autoSpaceDE w:val="0"/>
        <w:adjustRightInd w:val="0"/>
        <w:spacing w:after="0" w:line="240" w:lineRule="auto"/>
        <w:ind w:left="284"/>
        <w:jc w:val="both"/>
        <w:textAlignment w:val="auto"/>
        <w:rPr>
          <w:rFonts w:ascii="Arial" w:hAnsi="Arial" w:cs="Arial"/>
        </w:rPr>
      </w:pPr>
    </w:p>
    <w:p w14:paraId="34C63FF4" w14:textId="77777777" w:rsidR="0068653E" w:rsidRPr="00251259" w:rsidRDefault="0068653E" w:rsidP="0068653E">
      <w:pPr>
        <w:tabs>
          <w:tab w:val="left" w:pos="2880"/>
        </w:tabs>
        <w:autoSpaceDE w:val="0"/>
        <w:adjustRightInd w:val="0"/>
        <w:jc w:val="both"/>
        <w:rPr>
          <w:rFonts w:ascii="Arial" w:hAnsi="Arial" w:cs="Arial"/>
          <w:b/>
        </w:rPr>
      </w:pPr>
      <w:r w:rsidRPr="00251259">
        <w:rPr>
          <w:rFonts w:ascii="Arial" w:hAnsi="Arial" w:cs="Arial"/>
          <w:b/>
        </w:rPr>
        <w:t>Equality, Diversity And Inclusion</w:t>
      </w:r>
    </w:p>
    <w:p w14:paraId="6C949801" w14:textId="77777777" w:rsidR="00604E67" w:rsidRPr="00604E67" w:rsidRDefault="0068653E" w:rsidP="0068653E">
      <w:pPr>
        <w:numPr>
          <w:ilvl w:val="0"/>
          <w:numId w:val="6"/>
        </w:numPr>
        <w:suppressAutoHyphens w:val="0"/>
        <w:autoSpaceDE w:val="0"/>
        <w:adjustRightInd w:val="0"/>
        <w:spacing w:after="0" w:line="240" w:lineRule="auto"/>
        <w:ind w:left="284" w:hanging="284"/>
        <w:jc w:val="both"/>
        <w:textAlignment w:val="auto"/>
        <w:rPr>
          <w:rFonts w:ascii="Arial" w:hAnsi="Arial" w:cs="Arial"/>
          <w:b/>
        </w:rPr>
      </w:pPr>
      <w:r w:rsidRPr="00251259">
        <w:rPr>
          <w:rFonts w:ascii="Arial" w:hAnsi="Arial" w:cs="Arial"/>
        </w:rPr>
        <w:t xml:space="preserve">Supported by the OS, Identify opportunities to develop partnerships with Local Councils, Ethnic Minority Groups, and other Agencies such as Youth Centre Agencies, Disability Sport NI, Age NI, U3A, Parkinson’s UK to share resources and increase opportunities for </w:t>
      </w:r>
      <w:r>
        <w:rPr>
          <w:rFonts w:ascii="Arial" w:hAnsi="Arial" w:cs="Arial"/>
        </w:rPr>
        <w:t>under-represented</w:t>
      </w:r>
      <w:r w:rsidRPr="00251259">
        <w:rPr>
          <w:rFonts w:ascii="Arial" w:hAnsi="Arial" w:cs="Arial"/>
        </w:rPr>
        <w:t xml:space="preserve"> groups to participate in table tennis. </w:t>
      </w:r>
    </w:p>
    <w:p w14:paraId="3AFE65A3" w14:textId="77777777" w:rsidR="00604E67" w:rsidRDefault="00604E67" w:rsidP="00604E67">
      <w:pPr>
        <w:suppressAutoHyphens w:val="0"/>
        <w:autoSpaceDE w:val="0"/>
        <w:adjustRightInd w:val="0"/>
        <w:spacing w:after="0" w:line="240" w:lineRule="auto"/>
        <w:ind w:left="284"/>
        <w:jc w:val="both"/>
        <w:textAlignment w:val="auto"/>
        <w:rPr>
          <w:rFonts w:ascii="Arial" w:hAnsi="Arial" w:cs="Arial"/>
        </w:rPr>
      </w:pPr>
    </w:p>
    <w:p w14:paraId="7BC5B606" w14:textId="77777777" w:rsidR="00604E67" w:rsidRDefault="00604E67" w:rsidP="00604E67">
      <w:pPr>
        <w:suppressAutoHyphens w:val="0"/>
        <w:autoSpaceDE w:val="0"/>
        <w:adjustRightInd w:val="0"/>
        <w:spacing w:after="0" w:line="240" w:lineRule="auto"/>
        <w:ind w:left="284"/>
        <w:jc w:val="both"/>
        <w:textAlignment w:val="auto"/>
        <w:rPr>
          <w:rFonts w:ascii="Arial" w:hAnsi="Arial" w:cs="Arial"/>
        </w:rPr>
      </w:pPr>
    </w:p>
    <w:p w14:paraId="34904696" w14:textId="4C8DECE4" w:rsidR="0068653E" w:rsidRPr="00321B2D" w:rsidRDefault="0068653E" w:rsidP="00604E67">
      <w:pPr>
        <w:suppressAutoHyphens w:val="0"/>
        <w:autoSpaceDE w:val="0"/>
        <w:adjustRightInd w:val="0"/>
        <w:spacing w:after="0" w:line="240" w:lineRule="auto"/>
        <w:ind w:left="284"/>
        <w:jc w:val="both"/>
        <w:textAlignment w:val="auto"/>
        <w:rPr>
          <w:rFonts w:ascii="Arial" w:hAnsi="Arial" w:cs="Arial"/>
          <w:b/>
        </w:rPr>
      </w:pPr>
      <w:r w:rsidRPr="00251259">
        <w:rPr>
          <w:rFonts w:ascii="Arial" w:hAnsi="Arial" w:cs="Arial"/>
        </w:rPr>
        <w:t xml:space="preserve"> </w:t>
      </w:r>
      <w:r w:rsidRPr="00251259">
        <w:rPr>
          <w:rFonts w:ascii="Arial" w:hAnsi="Arial" w:cs="Arial"/>
          <w:b/>
        </w:rPr>
        <w:t xml:space="preserve"> </w:t>
      </w:r>
    </w:p>
    <w:p w14:paraId="1DF0C541" w14:textId="77777777" w:rsidR="0068653E" w:rsidRPr="00321B2D" w:rsidRDefault="0068653E" w:rsidP="0068653E">
      <w:pPr>
        <w:rPr>
          <w:rFonts w:ascii="Arial" w:hAnsi="Arial" w:cs="Arial"/>
          <w:b/>
          <w:bCs/>
        </w:rPr>
      </w:pPr>
      <w:r>
        <w:rPr>
          <w:rFonts w:ascii="Arial" w:hAnsi="Arial" w:cs="Arial"/>
          <w:b/>
          <w:bCs/>
        </w:rPr>
        <w:lastRenderedPageBreak/>
        <w:t xml:space="preserve">Team </w:t>
      </w:r>
    </w:p>
    <w:p w14:paraId="38CC2382" w14:textId="77777777" w:rsidR="0068653E" w:rsidRPr="00832DDD" w:rsidRDefault="0068653E" w:rsidP="0068653E">
      <w:pPr>
        <w:numPr>
          <w:ilvl w:val="0"/>
          <w:numId w:val="7"/>
        </w:numPr>
        <w:suppressAutoHyphens w:val="0"/>
        <w:autoSpaceDN/>
        <w:spacing w:after="0" w:line="240" w:lineRule="auto"/>
        <w:ind w:left="426" w:hanging="426"/>
        <w:textAlignment w:val="auto"/>
        <w:rPr>
          <w:rFonts w:ascii="Arial" w:hAnsi="Arial" w:cs="Arial"/>
          <w:bCs/>
        </w:rPr>
      </w:pPr>
      <w:r>
        <w:rPr>
          <w:rFonts w:ascii="Arial" w:hAnsi="Arial" w:cs="Arial"/>
          <w:bCs/>
        </w:rPr>
        <w:t>Engage in regular team meetings for monitoring and review of project plan activities to ensure project outcomes are achieved.</w:t>
      </w:r>
    </w:p>
    <w:p w14:paraId="0A7B045A" w14:textId="77777777" w:rsidR="0068653E" w:rsidRDefault="0068653E" w:rsidP="0068653E">
      <w:pPr>
        <w:numPr>
          <w:ilvl w:val="0"/>
          <w:numId w:val="7"/>
        </w:numPr>
        <w:suppressAutoHyphens w:val="0"/>
        <w:autoSpaceDN/>
        <w:spacing w:after="0" w:line="240" w:lineRule="auto"/>
        <w:ind w:left="426" w:hanging="426"/>
        <w:textAlignment w:val="auto"/>
        <w:rPr>
          <w:rFonts w:ascii="Arial" w:hAnsi="Arial" w:cs="Arial"/>
          <w:bCs/>
        </w:rPr>
      </w:pPr>
      <w:r>
        <w:rPr>
          <w:rFonts w:ascii="Arial" w:hAnsi="Arial" w:cs="Arial"/>
          <w:bCs/>
        </w:rPr>
        <w:t>Participate in training and development opportunities and support training and development opportunities for volunteers involved in project initiatives to support achievement of project outcomes.</w:t>
      </w:r>
    </w:p>
    <w:p w14:paraId="6EDD55A9" w14:textId="77777777" w:rsidR="00604E67" w:rsidRPr="00321B2D" w:rsidRDefault="00604E67" w:rsidP="00604E67">
      <w:pPr>
        <w:suppressAutoHyphens w:val="0"/>
        <w:autoSpaceDN/>
        <w:spacing w:after="0" w:line="240" w:lineRule="auto"/>
        <w:ind w:left="426"/>
        <w:textAlignment w:val="auto"/>
        <w:rPr>
          <w:rFonts w:ascii="Arial" w:hAnsi="Arial" w:cs="Arial"/>
          <w:bCs/>
        </w:rPr>
      </w:pPr>
    </w:p>
    <w:p w14:paraId="2C62A72B" w14:textId="77777777" w:rsidR="0068653E" w:rsidRDefault="0068653E" w:rsidP="0068653E">
      <w:pPr>
        <w:rPr>
          <w:rFonts w:ascii="Arial" w:hAnsi="Arial" w:cs="Arial"/>
          <w:b/>
          <w:bCs/>
        </w:rPr>
      </w:pPr>
      <w:r>
        <w:rPr>
          <w:rFonts w:ascii="Arial" w:hAnsi="Arial" w:cs="Arial"/>
          <w:b/>
          <w:bCs/>
        </w:rPr>
        <w:t>Administration / Promotion</w:t>
      </w:r>
    </w:p>
    <w:p w14:paraId="5FB3F87B" w14:textId="77777777" w:rsidR="0068653E" w:rsidRPr="00E14BC2" w:rsidRDefault="0068653E" w:rsidP="0068653E">
      <w:pPr>
        <w:numPr>
          <w:ilvl w:val="0"/>
          <w:numId w:val="1"/>
        </w:numPr>
        <w:suppressAutoHyphens w:val="0"/>
        <w:autoSpaceDN/>
        <w:spacing w:after="0" w:line="240" w:lineRule="auto"/>
        <w:ind w:left="426" w:hanging="426"/>
        <w:textAlignment w:val="auto"/>
        <w:rPr>
          <w:rFonts w:ascii="Arial" w:hAnsi="Arial" w:cs="Arial"/>
        </w:rPr>
      </w:pPr>
      <w:r>
        <w:rPr>
          <w:rFonts w:ascii="Arial" w:hAnsi="Arial" w:cs="Arial"/>
        </w:rPr>
        <w:t xml:space="preserve">Provide regular reports and </w:t>
      </w:r>
      <w:r w:rsidRPr="00E14BC2">
        <w:rPr>
          <w:rFonts w:ascii="Arial" w:hAnsi="Arial" w:cs="Arial"/>
          <w:bCs/>
        </w:rPr>
        <w:t xml:space="preserve">datasets </w:t>
      </w:r>
      <w:r>
        <w:rPr>
          <w:rFonts w:ascii="Arial" w:hAnsi="Arial" w:cs="Arial"/>
        </w:rPr>
        <w:t xml:space="preserve">in relation to activities delivered and outcomes achieved </w:t>
      </w:r>
      <w:r w:rsidRPr="00E14BC2">
        <w:rPr>
          <w:rFonts w:ascii="Arial" w:hAnsi="Arial" w:cs="Arial"/>
          <w:bCs/>
        </w:rPr>
        <w:t>for reporting against the project plan objectives and KPIs.</w:t>
      </w:r>
    </w:p>
    <w:p w14:paraId="16507B0D" w14:textId="6B12CBD9" w:rsidR="0068653E" w:rsidRDefault="0068653E" w:rsidP="0068653E">
      <w:pPr>
        <w:numPr>
          <w:ilvl w:val="0"/>
          <w:numId w:val="1"/>
        </w:numPr>
        <w:suppressAutoHyphens w:val="0"/>
        <w:autoSpaceDN/>
        <w:spacing w:after="0" w:line="240" w:lineRule="auto"/>
        <w:ind w:left="426" w:hanging="426"/>
        <w:textAlignment w:val="auto"/>
        <w:rPr>
          <w:rFonts w:ascii="Arial" w:hAnsi="Arial" w:cs="Arial"/>
        </w:rPr>
      </w:pPr>
      <w:r>
        <w:rPr>
          <w:rFonts w:ascii="Arial" w:hAnsi="Arial" w:cs="Arial"/>
        </w:rPr>
        <w:t xml:space="preserve">Comply with </w:t>
      </w:r>
      <w:r w:rsidR="00596901">
        <w:rPr>
          <w:rFonts w:ascii="Arial" w:hAnsi="Arial" w:cs="Arial"/>
        </w:rPr>
        <w:t>organizational policies</w:t>
      </w:r>
      <w:r>
        <w:rPr>
          <w:rFonts w:ascii="Arial" w:hAnsi="Arial" w:cs="Arial"/>
        </w:rPr>
        <w:t xml:space="preserve"> and procedures in relation to project planning and delivery of activities.</w:t>
      </w:r>
    </w:p>
    <w:p w14:paraId="288D5892" w14:textId="77777777" w:rsidR="0068653E" w:rsidRPr="000706C3" w:rsidRDefault="0068653E" w:rsidP="0068653E">
      <w:pPr>
        <w:numPr>
          <w:ilvl w:val="0"/>
          <w:numId w:val="1"/>
        </w:numPr>
        <w:suppressAutoHyphens w:val="0"/>
        <w:autoSpaceDN/>
        <w:spacing w:after="0" w:line="240" w:lineRule="auto"/>
        <w:ind w:left="426" w:hanging="426"/>
        <w:textAlignment w:val="auto"/>
        <w:rPr>
          <w:rFonts w:ascii="Arial" w:hAnsi="Arial" w:cs="Arial"/>
          <w:bCs/>
        </w:rPr>
      </w:pPr>
      <w:r>
        <w:rPr>
          <w:rFonts w:ascii="Arial" w:hAnsi="Arial" w:cs="Arial"/>
          <w:bCs/>
        </w:rPr>
        <w:t xml:space="preserve">Provide support and reports to the OS as required related to </w:t>
      </w:r>
      <w:r w:rsidRPr="00842349">
        <w:rPr>
          <w:rFonts w:ascii="Arial" w:hAnsi="Arial" w:cs="Arial"/>
        </w:rPr>
        <w:t xml:space="preserve">Sports System Investment </w:t>
      </w:r>
      <w:r>
        <w:rPr>
          <w:rFonts w:ascii="Arial" w:hAnsi="Arial" w:cs="Arial"/>
          <w:bCs/>
        </w:rPr>
        <w:t xml:space="preserve">budget planning and spend for activities to be supported by </w:t>
      </w:r>
      <w:r>
        <w:rPr>
          <w:rFonts w:ascii="Arial" w:hAnsi="Arial" w:cs="Arial"/>
        </w:rPr>
        <w:t>Sports System Investment funding.</w:t>
      </w:r>
    </w:p>
    <w:p w14:paraId="518BB161" w14:textId="77777777" w:rsidR="0068653E" w:rsidRDefault="0068653E" w:rsidP="0068653E">
      <w:pPr>
        <w:numPr>
          <w:ilvl w:val="0"/>
          <w:numId w:val="1"/>
        </w:numPr>
        <w:suppressAutoHyphens w:val="0"/>
        <w:autoSpaceDN/>
        <w:spacing w:after="0" w:line="240" w:lineRule="auto"/>
        <w:ind w:left="426" w:hanging="426"/>
        <w:textAlignment w:val="auto"/>
        <w:rPr>
          <w:rFonts w:ascii="Arial" w:hAnsi="Arial" w:cs="Arial"/>
        </w:rPr>
      </w:pPr>
      <w:r>
        <w:rPr>
          <w:rFonts w:ascii="Arial" w:hAnsi="Arial" w:cs="Arial"/>
        </w:rPr>
        <w:t>Promote and p</w:t>
      </w:r>
      <w:r w:rsidRPr="00821A1D">
        <w:rPr>
          <w:rFonts w:ascii="Arial" w:hAnsi="Arial" w:cs="Arial"/>
        </w:rPr>
        <w:t xml:space="preserve">rovide updates on </w:t>
      </w:r>
      <w:r>
        <w:rPr>
          <w:rFonts w:ascii="Arial" w:hAnsi="Arial" w:cs="Arial"/>
        </w:rPr>
        <w:t>project activities via</w:t>
      </w:r>
      <w:r w:rsidRPr="00821A1D">
        <w:rPr>
          <w:rFonts w:ascii="Arial" w:hAnsi="Arial" w:cs="Arial"/>
        </w:rPr>
        <w:t xml:space="preserve"> TTI </w:t>
      </w:r>
      <w:r>
        <w:rPr>
          <w:rFonts w:ascii="Arial" w:hAnsi="Arial" w:cs="Arial"/>
        </w:rPr>
        <w:t xml:space="preserve">/ TTU </w:t>
      </w:r>
      <w:r w:rsidRPr="00821A1D">
        <w:rPr>
          <w:rFonts w:ascii="Arial" w:hAnsi="Arial" w:cs="Arial"/>
        </w:rPr>
        <w:t>website</w:t>
      </w:r>
      <w:r>
        <w:rPr>
          <w:rFonts w:ascii="Arial" w:hAnsi="Arial" w:cs="Arial"/>
        </w:rPr>
        <w:t>s</w:t>
      </w:r>
      <w:r w:rsidRPr="00821A1D">
        <w:rPr>
          <w:rFonts w:ascii="Arial" w:hAnsi="Arial" w:cs="Arial"/>
        </w:rPr>
        <w:t xml:space="preserve"> and </w:t>
      </w:r>
      <w:r>
        <w:rPr>
          <w:rFonts w:ascii="Arial" w:hAnsi="Arial" w:cs="Arial"/>
        </w:rPr>
        <w:t xml:space="preserve">other </w:t>
      </w:r>
      <w:r w:rsidRPr="00821A1D">
        <w:rPr>
          <w:rFonts w:ascii="Arial" w:hAnsi="Arial" w:cs="Arial"/>
        </w:rPr>
        <w:t xml:space="preserve">social media platforms. </w:t>
      </w:r>
    </w:p>
    <w:p w14:paraId="7720B5FE" w14:textId="77777777" w:rsidR="0068653E" w:rsidRDefault="0068653E" w:rsidP="0068653E">
      <w:pPr>
        <w:rPr>
          <w:rFonts w:ascii="Arial" w:hAnsi="Arial" w:cs="Arial"/>
        </w:rPr>
      </w:pPr>
    </w:p>
    <w:p w14:paraId="3CF2D6B9" w14:textId="7794ED1B" w:rsidR="00604E67" w:rsidRDefault="0068653E" w:rsidP="0068653E">
      <w:pPr>
        <w:rPr>
          <w:rFonts w:ascii="Arial" w:hAnsi="Arial" w:cs="Arial"/>
          <w:b/>
        </w:rPr>
      </w:pPr>
      <w:r w:rsidRPr="00064A60">
        <w:rPr>
          <w:rFonts w:ascii="Arial" w:hAnsi="Arial" w:cs="Arial"/>
          <w:b/>
        </w:rPr>
        <w:t>Any other duties as required from time to tim</w:t>
      </w:r>
      <w:r>
        <w:rPr>
          <w:rFonts w:ascii="Arial" w:hAnsi="Arial" w:cs="Arial"/>
          <w:b/>
        </w:rPr>
        <w:t>e</w:t>
      </w:r>
      <w:r w:rsidR="00604E67">
        <w:rPr>
          <w:rFonts w:ascii="Arial" w:hAnsi="Arial" w:cs="Arial"/>
          <w:b/>
        </w:rPr>
        <w:t>.</w:t>
      </w:r>
    </w:p>
    <w:p w14:paraId="275913EE" w14:textId="77777777" w:rsidR="00604E67" w:rsidRDefault="00604E67">
      <w:pPr>
        <w:suppressAutoHyphens w:val="0"/>
        <w:rPr>
          <w:rFonts w:ascii="Arial" w:hAnsi="Arial" w:cs="Arial"/>
          <w:b/>
        </w:rPr>
      </w:pPr>
      <w:r>
        <w:rPr>
          <w:rFonts w:ascii="Arial" w:hAnsi="Arial" w:cs="Arial"/>
          <w:b/>
        </w:rPr>
        <w:br w:type="page"/>
      </w:r>
    </w:p>
    <w:p w14:paraId="44609D55" w14:textId="38A8B8F3" w:rsidR="0068653E" w:rsidRPr="00D92B64" w:rsidRDefault="0068653E" w:rsidP="00604E67">
      <w:pPr>
        <w:jc w:val="center"/>
        <w:rPr>
          <w:rFonts w:ascii="Arial" w:hAnsi="Arial" w:cs="Arial"/>
          <w:sz w:val="20"/>
          <w:szCs w:val="20"/>
        </w:rPr>
      </w:pPr>
      <w:r w:rsidRPr="00D92B64">
        <w:rPr>
          <w:rFonts w:ascii="Arial" w:hAnsi="Arial" w:cs="Arial"/>
          <w:b/>
          <w:sz w:val="20"/>
          <w:szCs w:val="20"/>
        </w:rPr>
        <w:lastRenderedPageBreak/>
        <w:t>Table Tennis Ulster</w:t>
      </w:r>
      <w:r w:rsidR="00604E67">
        <w:rPr>
          <w:rFonts w:ascii="Arial" w:hAnsi="Arial" w:cs="Arial"/>
          <w:b/>
          <w:sz w:val="20"/>
          <w:szCs w:val="20"/>
        </w:rPr>
        <w:br/>
      </w:r>
      <w:r w:rsidRPr="00D92B64">
        <w:rPr>
          <w:rFonts w:ascii="Arial" w:hAnsi="Arial" w:cs="Arial"/>
          <w:b/>
          <w:bCs/>
          <w:sz w:val="20"/>
          <w:szCs w:val="20"/>
        </w:rPr>
        <w:t xml:space="preserve">Sports System Investment - Regional Development Officer </w:t>
      </w:r>
      <w:r w:rsidR="00604E67">
        <w:rPr>
          <w:rFonts w:ascii="Arial" w:hAnsi="Arial" w:cs="Arial"/>
          <w:b/>
          <w:bCs/>
          <w:sz w:val="20"/>
          <w:szCs w:val="20"/>
        </w:rPr>
        <w:br/>
      </w:r>
      <w:r w:rsidRPr="00D92B64">
        <w:rPr>
          <w:rFonts w:ascii="Arial" w:hAnsi="Arial" w:cs="Arial"/>
          <w:b/>
          <w:bCs/>
          <w:sz w:val="20"/>
          <w:szCs w:val="20"/>
        </w:rPr>
        <w:t>Personnel Specification</w:t>
      </w:r>
    </w:p>
    <w:tbl>
      <w:tblPr>
        <w:tblW w:w="978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9"/>
        <w:gridCol w:w="4320"/>
        <w:gridCol w:w="3492"/>
      </w:tblGrid>
      <w:tr w:rsidR="0068653E" w:rsidRPr="00D92B64" w14:paraId="37F89554" w14:textId="77777777" w:rsidTr="00D50D52">
        <w:tc>
          <w:tcPr>
            <w:tcW w:w="1969" w:type="dxa"/>
            <w:tcBorders>
              <w:bottom w:val="single" w:sz="4" w:space="0" w:color="auto"/>
            </w:tcBorders>
          </w:tcPr>
          <w:p w14:paraId="49809DEB" w14:textId="77777777" w:rsidR="0068653E" w:rsidRPr="00D92B64" w:rsidRDefault="0068653E" w:rsidP="00D50D52">
            <w:pPr>
              <w:jc w:val="center"/>
              <w:rPr>
                <w:rFonts w:ascii="Arial" w:eastAsia="SimSun" w:hAnsi="Arial" w:cs="Arial"/>
                <w:b/>
                <w:bCs/>
                <w:sz w:val="20"/>
                <w:szCs w:val="20"/>
              </w:rPr>
            </w:pPr>
            <w:r w:rsidRPr="00D92B64">
              <w:rPr>
                <w:rFonts w:ascii="Arial" w:eastAsia="SimSun" w:hAnsi="Arial" w:cs="Arial"/>
                <w:b/>
                <w:bCs/>
                <w:sz w:val="20"/>
                <w:szCs w:val="20"/>
              </w:rPr>
              <w:t>Attribute</w:t>
            </w:r>
          </w:p>
        </w:tc>
        <w:tc>
          <w:tcPr>
            <w:tcW w:w="4320" w:type="dxa"/>
            <w:tcBorders>
              <w:bottom w:val="single" w:sz="4" w:space="0" w:color="auto"/>
            </w:tcBorders>
          </w:tcPr>
          <w:p w14:paraId="66372A9E" w14:textId="77777777" w:rsidR="0068653E" w:rsidRPr="00D92B64" w:rsidRDefault="0068653E" w:rsidP="00D50D52">
            <w:pPr>
              <w:jc w:val="center"/>
              <w:rPr>
                <w:rFonts w:ascii="Arial" w:eastAsia="SimSun" w:hAnsi="Arial" w:cs="Arial"/>
                <w:b/>
                <w:bCs/>
                <w:sz w:val="20"/>
                <w:szCs w:val="20"/>
              </w:rPr>
            </w:pPr>
            <w:r w:rsidRPr="00D92B64">
              <w:rPr>
                <w:rFonts w:ascii="Arial" w:eastAsia="SimSun" w:hAnsi="Arial" w:cs="Arial"/>
                <w:b/>
                <w:bCs/>
                <w:sz w:val="20"/>
                <w:szCs w:val="20"/>
              </w:rPr>
              <w:t>Essential</w:t>
            </w:r>
          </w:p>
        </w:tc>
        <w:tc>
          <w:tcPr>
            <w:tcW w:w="3492" w:type="dxa"/>
            <w:tcBorders>
              <w:bottom w:val="single" w:sz="4" w:space="0" w:color="auto"/>
            </w:tcBorders>
          </w:tcPr>
          <w:p w14:paraId="6D6ADEF7" w14:textId="77777777" w:rsidR="0068653E" w:rsidRPr="00D92B64" w:rsidRDefault="0068653E" w:rsidP="00D50D52">
            <w:pPr>
              <w:jc w:val="center"/>
              <w:rPr>
                <w:rFonts w:ascii="Arial" w:eastAsia="SimSun" w:hAnsi="Arial" w:cs="Arial"/>
                <w:b/>
                <w:bCs/>
                <w:sz w:val="20"/>
                <w:szCs w:val="20"/>
              </w:rPr>
            </w:pPr>
            <w:r w:rsidRPr="00D92B64">
              <w:rPr>
                <w:rFonts w:ascii="Arial" w:eastAsia="SimSun" w:hAnsi="Arial" w:cs="Arial"/>
                <w:b/>
                <w:bCs/>
                <w:sz w:val="20"/>
                <w:szCs w:val="20"/>
              </w:rPr>
              <w:t>Desirable</w:t>
            </w:r>
          </w:p>
        </w:tc>
      </w:tr>
      <w:tr w:rsidR="0068653E" w:rsidRPr="00D92B64" w14:paraId="7DAE3E2C" w14:textId="77777777" w:rsidTr="00604E67">
        <w:trPr>
          <w:trHeight w:val="1361"/>
        </w:trPr>
        <w:tc>
          <w:tcPr>
            <w:tcW w:w="1969" w:type="dxa"/>
            <w:tcBorders>
              <w:bottom w:val="nil"/>
              <w:right w:val="single" w:sz="4" w:space="0" w:color="auto"/>
            </w:tcBorders>
          </w:tcPr>
          <w:p w14:paraId="56858B0F" w14:textId="77777777" w:rsidR="0068653E" w:rsidRPr="00D92B64" w:rsidRDefault="0068653E" w:rsidP="00D50D52">
            <w:pPr>
              <w:autoSpaceDE w:val="0"/>
              <w:adjustRightInd w:val="0"/>
              <w:rPr>
                <w:rFonts w:ascii="Arial" w:eastAsia="SimSun" w:hAnsi="Arial" w:cs="Arial"/>
                <w:b/>
                <w:bCs/>
                <w:sz w:val="20"/>
                <w:szCs w:val="20"/>
              </w:rPr>
            </w:pPr>
            <w:r w:rsidRPr="00D92B64">
              <w:rPr>
                <w:rFonts w:ascii="Arial" w:eastAsia="SimSun" w:hAnsi="Arial" w:cs="Arial"/>
                <w:b/>
                <w:bCs/>
                <w:sz w:val="20"/>
                <w:szCs w:val="20"/>
              </w:rPr>
              <w:t>Qualifications</w:t>
            </w:r>
          </w:p>
          <w:p w14:paraId="5C34AC98" w14:textId="77777777" w:rsidR="0068653E" w:rsidRPr="00D92B64" w:rsidRDefault="0068653E" w:rsidP="00D50D52">
            <w:pPr>
              <w:autoSpaceDE w:val="0"/>
              <w:adjustRightInd w:val="0"/>
              <w:ind w:left="360"/>
              <w:rPr>
                <w:rFonts w:ascii="Arial" w:eastAsia="SimSun" w:hAnsi="Arial" w:cs="Arial"/>
                <w:b/>
                <w:bCs/>
                <w:sz w:val="20"/>
                <w:szCs w:val="20"/>
              </w:rPr>
            </w:pPr>
          </w:p>
          <w:p w14:paraId="6BCE1D81" w14:textId="77777777" w:rsidR="0068653E" w:rsidRPr="00D92B64" w:rsidRDefault="0068653E" w:rsidP="00D50D52">
            <w:pPr>
              <w:autoSpaceDE w:val="0"/>
              <w:adjustRightInd w:val="0"/>
              <w:rPr>
                <w:rFonts w:ascii="Arial" w:eastAsia="SimSun" w:hAnsi="Arial" w:cs="Arial"/>
                <w:sz w:val="20"/>
                <w:szCs w:val="20"/>
              </w:rPr>
            </w:pPr>
          </w:p>
        </w:tc>
        <w:tc>
          <w:tcPr>
            <w:tcW w:w="4320" w:type="dxa"/>
            <w:tcBorders>
              <w:left w:val="single" w:sz="4" w:space="0" w:color="auto"/>
              <w:bottom w:val="nil"/>
              <w:right w:val="single" w:sz="4" w:space="0" w:color="auto"/>
            </w:tcBorders>
          </w:tcPr>
          <w:p w14:paraId="34F4EBFF" w14:textId="3457D00F" w:rsidR="0068653E" w:rsidRDefault="0068653E" w:rsidP="00D50D52">
            <w:pPr>
              <w:rPr>
                <w:rFonts w:ascii="Arial" w:eastAsia="SimSun" w:hAnsi="Arial" w:cs="Arial"/>
                <w:sz w:val="20"/>
                <w:szCs w:val="20"/>
              </w:rPr>
            </w:pPr>
            <w:r>
              <w:rPr>
                <w:rFonts w:ascii="Arial" w:eastAsia="SimSun" w:hAnsi="Arial" w:cs="Arial"/>
                <w:sz w:val="20"/>
                <w:szCs w:val="20"/>
              </w:rPr>
              <w:t>Level 1 Qualification (or equivalent) in Table Tennis coaching</w:t>
            </w:r>
            <w:r w:rsidRPr="00D92B64">
              <w:rPr>
                <w:rFonts w:ascii="Arial" w:eastAsia="SimSun" w:hAnsi="Arial" w:cs="Arial"/>
                <w:sz w:val="20"/>
                <w:szCs w:val="20"/>
              </w:rPr>
              <w:t xml:space="preserve"> </w:t>
            </w:r>
          </w:p>
          <w:p w14:paraId="330E661C" w14:textId="77777777" w:rsidR="0068653E" w:rsidRPr="00D92B64" w:rsidRDefault="0068653E" w:rsidP="00D50D52">
            <w:pPr>
              <w:rPr>
                <w:rFonts w:ascii="Arial" w:eastAsia="SimSun" w:hAnsi="Arial" w:cs="Arial"/>
                <w:sz w:val="20"/>
                <w:szCs w:val="20"/>
              </w:rPr>
            </w:pPr>
            <w:r w:rsidRPr="00555021">
              <w:rPr>
                <w:rFonts w:ascii="Arial" w:eastAsia="SimSun" w:hAnsi="Arial" w:cs="Arial"/>
                <w:sz w:val="20"/>
                <w:szCs w:val="20"/>
              </w:rPr>
              <w:t>*5 GCSEs at Grade C or above including Mathematics and English (or equivalent).</w:t>
            </w:r>
          </w:p>
        </w:tc>
        <w:tc>
          <w:tcPr>
            <w:tcW w:w="3492" w:type="dxa"/>
            <w:tcBorders>
              <w:left w:val="single" w:sz="4" w:space="0" w:color="auto"/>
              <w:bottom w:val="nil"/>
            </w:tcBorders>
          </w:tcPr>
          <w:p w14:paraId="4A701D28" w14:textId="77777777" w:rsidR="0068653E" w:rsidRPr="00D92B64" w:rsidRDefault="0068653E" w:rsidP="00D50D52">
            <w:pPr>
              <w:rPr>
                <w:rFonts w:ascii="Arial" w:eastAsia="SimSun" w:hAnsi="Arial" w:cs="Arial"/>
                <w:sz w:val="20"/>
                <w:szCs w:val="20"/>
              </w:rPr>
            </w:pPr>
            <w:r w:rsidRPr="00D92B64">
              <w:rPr>
                <w:rFonts w:ascii="Arial" w:eastAsia="SimSun" w:hAnsi="Arial" w:cs="Arial"/>
                <w:sz w:val="20"/>
                <w:szCs w:val="20"/>
              </w:rPr>
              <w:t>At least 1 A Level (or equivalent).</w:t>
            </w:r>
          </w:p>
          <w:p w14:paraId="19D78FA4" w14:textId="77777777" w:rsidR="0068653E" w:rsidRPr="00D92B64" w:rsidRDefault="0068653E" w:rsidP="00D50D52">
            <w:pPr>
              <w:rPr>
                <w:rFonts w:ascii="Arial" w:eastAsia="SimSun" w:hAnsi="Arial" w:cs="Arial"/>
                <w:sz w:val="20"/>
                <w:szCs w:val="20"/>
              </w:rPr>
            </w:pPr>
            <w:r w:rsidRPr="00D92B64">
              <w:rPr>
                <w:rFonts w:ascii="Arial" w:eastAsia="SimSun" w:hAnsi="Arial" w:cs="Arial"/>
                <w:sz w:val="20"/>
                <w:szCs w:val="20"/>
              </w:rPr>
              <w:t>A relevant third level qualification (or equivalent).</w:t>
            </w:r>
          </w:p>
        </w:tc>
      </w:tr>
      <w:tr w:rsidR="0068653E" w:rsidRPr="00D92B64" w14:paraId="48E969B7" w14:textId="77777777" w:rsidTr="00D50D52">
        <w:tc>
          <w:tcPr>
            <w:tcW w:w="1969" w:type="dxa"/>
            <w:tcBorders>
              <w:bottom w:val="nil"/>
            </w:tcBorders>
          </w:tcPr>
          <w:p w14:paraId="209415A6" w14:textId="77777777" w:rsidR="0068653E" w:rsidRPr="00D92B64" w:rsidRDefault="0068653E" w:rsidP="00D50D52">
            <w:pPr>
              <w:autoSpaceDE w:val="0"/>
              <w:adjustRightInd w:val="0"/>
              <w:rPr>
                <w:rFonts w:ascii="Arial" w:eastAsia="SimSun" w:hAnsi="Arial" w:cs="Arial"/>
                <w:b/>
                <w:bCs/>
                <w:sz w:val="20"/>
                <w:szCs w:val="20"/>
              </w:rPr>
            </w:pPr>
            <w:r w:rsidRPr="00D92B64">
              <w:rPr>
                <w:rFonts w:ascii="Arial" w:eastAsia="SimSun" w:hAnsi="Arial" w:cs="Arial"/>
                <w:b/>
                <w:bCs/>
                <w:sz w:val="20"/>
                <w:szCs w:val="20"/>
              </w:rPr>
              <w:t>Previous experience</w:t>
            </w:r>
          </w:p>
          <w:p w14:paraId="6C0F37ED" w14:textId="77777777" w:rsidR="0068653E" w:rsidRPr="00D92B64" w:rsidRDefault="0068653E" w:rsidP="00D50D52">
            <w:pPr>
              <w:autoSpaceDE w:val="0"/>
              <w:adjustRightInd w:val="0"/>
              <w:rPr>
                <w:rFonts w:ascii="Arial" w:eastAsia="SimSun" w:hAnsi="Arial" w:cs="Arial"/>
                <w:b/>
                <w:bCs/>
                <w:sz w:val="20"/>
                <w:szCs w:val="20"/>
              </w:rPr>
            </w:pPr>
          </w:p>
          <w:p w14:paraId="1EE168E6" w14:textId="77777777" w:rsidR="0068653E" w:rsidRPr="00D92B64" w:rsidRDefault="0068653E" w:rsidP="00D50D52">
            <w:pPr>
              <w:autoSpaceDE w:val="0"/>
              <w:adjustRightInd w:val="0"/>
              <w:rPr>
                <w:rFonts w:ascii="Arial" w:eastAsia="SimSun" w:hAnsi="Arial" w:cs="Arial"/>
                <w:sz w:val="20"/>
                <w:szCs w:val="20"/>
              </w:rPr>
            </w:pPr>
          </w:p>
        </w:tc>
        <w:tc>
          <w:tcPr>
            <w:tcW w:w="4320" w:type="dxa"/>
            <w:tcBorders>
              <w:bottom w:val="nil"/>
            </w:tcBorders>
          </w:tcPr>
          <w:p w14:paraId="48820550" w14:textId="77777777" w:rsidR="0068653E" w:rsidRPr="00D92B64" w:rsidRDefault="0068653E" w:rsidP="00D50D52">
            <w:pPr>
              <w:rPr>
                <w:rFonts w:ascii="Arial" w:eastAsia="SimSun" w:hAnsi="Arial" w:cs="Arial"/>
                <w:sz w:val="20"/>
                <w:szCs w:val="20"/>
              </w:rPr>
            </w:pPr>
            <w:r w:rsidRPr="00D92B64">
              <w:rPr>
                <w:rFonts w:ascii="Arial" w:eastAsia="SimSun" w:hAnsi="Arial" w:cs="Arial"/>
                <w:sz w:val="20"/>
                <w:szCs w:val="20"/>
              </w:rPr>
              <w:t xml:space="preserve">1 years experience of working in sport </w:t>
            </w:r>
            <w:r>
              <w:rPr>
                <w:rFonts w:ascii="Arial" w:eastAsia="SimSun" w:hAnsi="Arial" w:cs="Arial"/>
                <w:sz w:val="20"/>
                <w:szCs w:val="20"/>
              </w:rPr>
              <w:t xml:space="preserve">delivery </w:t>
            </w:r>
            <w:r w:rsidRPr="00D92B64">
              <w:rPr>
                <w:rFonts w:ascii="Arial" w:eastAsia="SimSun" w:hAnsi="Arial" w:cs="Arial"/>
                <w:sz w:val="20"/>
                <w:szCs w:val="20"/>
              </w:rPr>
              <w:t>activities.</w:t>
            </w:r>
          </w:p>
          <w:p w14:paraId="1AE9AC3C" w14:textId="27D5AF22" w:rsidR="0068653E" w:rsidRPr="00D92B64" w:rsidRDefault="0068653E" w:rsidP="00D50D52">
            <w:pPr>
              <w:rPr>
                <w:rFonts w:ascii="Arial" w:eastAsia="SimSun" w:hAnsi="Arial" w:cs="Arial"/>
                <w:sz w:val="20"/>
                <w:szCs w:val="20"/>
              </w:rPr>
            </w:pPr>
            <w:r w:rsidRPr="00D92B64">
              <w:rPr>
                <w:rFonts w:ascii="Arial" w:eastAsia="SimSun" w:hAnsi="Arial" w:cs="Arial"/>
                <w:sz w:val="20"/>
                <w:szCs w:val="20"/>
              </w:rPr>
              <w:t>Experienc</w:t>
            </w:r>
            <w:r>
              <w:rPr>
                <w:rFonts w:ascii="Arial" w:eastAsia="SimSun" w:hAnsi="Arial" w:cs="Arial"/>
                <w:sz w:val="20"/>
                <w:szCs w:val="20"/>
              </w:rPr>
              <w:t xml:space="preserve">e of working with sports clubs and </w:t>
            </w:r>
            <w:r w:rsidRPr="00D92B64">
              <w:rPr>
                <w:rFonts w:ascii="Arial" w:eastAsia="SimSun" w:hAnsi="Arial" w:cs="Arial"/>
                <w:sz w:val="20"/>
                <w:szCs w:val="20"/>
              </w:rPr>
              <w:t xml:space="preserve"> volunteers</w:t>
            </w:r>
          </w:p>
          <w:p w14:paraId="11813644" w14:textId="77777777" w:rsidR="0068653E" w:rsidRPr="00D92B64" w:rsidRDefault="0068653E" w:rsidP="00D50D52">
            <w:pPr>
              <w:rPr>
                <w:rFonts w:ascii="Arial" w:eastAsia="SimSun" w:hAnsi="Arial" w:cs="Arial"/>
                <w:sz w:val="20"/>
                <w:szCs w:val="20"/>
              </w:rPr>
            </w:pPr>
            <w:r w:rsidRPr="00D92B64">
              <w:rPr>
                <w:rFonts w:ascii="Arial" w:eastAsia="SimSun" w:hAnsi="Arial" w:cs="Arial"/>
                <w:sz w:val="20"/>
                <w:szCs w:val="20"/>
              </w:rPr>
              <w:t xml:space="preserve">Demonstrable experience utilizing Microsoft office or equivalent </w:t>
            </w:r>
          </w:p>
        </w:tc>
        <w:tc>
          <w:tcPr>
            <w:tcW w:w="3492" w:type="dxa"/>
            <w:tcBorders>
              <w:bottom w:val="nil"/>
            </w:tcBorders>
          </w:tcPr>
          <w:p w14:paraId="250B9896" w14:textId="77777777" w:rsidR="0068653E" w:rsidRPr="00D92B64" w:rsidRDefault="0068653E" w:rsidP="00D50D52">
            <w:pPr>
              <w:rPr>
                <w:rFonts w:ascii="Arial" w:eastAsia="SimSun" w:hAnsi="Arial" w:cs="Arial"/>
                <w:sz w:val="20"/>
                <w:szCs w:val="20"/>
              </w:rPr>
            </w:pPr>
            <w:r w:rsidRPr="00D92B64">
              <w:rPr>
                <w:rFonts w:ascii="Arial" w:eastAsia="SimSun" w:hAnsi="Arial" w:cs="Arial"/>
                <w:sz w:val="20"/>
                <w:szCs w:val="20"/>
              </w:rPr>
              <w:t xml:space="preserve">Experience of working with key sporting partners including local Councils </w:t>
            </w:r>
          </w:p>
        </w:tc>
      </w:tr>
      <w:tr w:rsidR="0068653E" w:rsidRPr="00D92B64" w14:paraId="389CD8E8" w14:textId="77777777" w:rsidTr="00D50D52">
        <w:tc>
          <w:tcPr>
            <w:tcW w:w="1969" w:type="dxa"/>
            <w:tcBorders>
              <w:bottom w:val="single" w:sz="4" w:space="0" w:color="auto"/>
            </w:tcBorders>
          </w:tcPr>
          <w:p w14:paraId="3D89664D" w14:textId="77777777" w:rsidR="0068653E" w:rsidRPr="00D92B64" w:rsidRDefault="0068653E" w:rsidP="00D50D52">
            <w:pPr>
              <w:autoSpaceDE w:val="0"/>
              <w:adjustRightInd w:val="0"/>
              <w:rPr>
                <w:rFonts w:ascii="Arial" w:eastAsia="SimSun" w:hAnsi="Arial" w:cs="Arial"/>
                <w:b/>
                <w:bCs/>
                <w:sz w:val="20"/>
                <w:szCs w:val="20"/>
              </w:rPr>
            </w:pPr>
            <w:r w:rsidRPr="00D92B64">
              <w:rPr>
                <w:rFonts w:ascii="Arial" w:eastAsia="SimSun" w:hAnsi="Arial" w:cs="Arial"/>
                <w:b/>
                <w:bCs/>
                <w:sz w:val="20"/>
                <w:szCs w:val="20"/>
              </w:rPr>
              <w:t>Knowledge</w:t>
            </w:r>
          </w:p>
        </w:tc>
        <w:tc>
          <w:tcPr>
            <w:tcW w:w="4320" w:type="dxa"/>
            <w:tcBorders>
              <w:bottom w:val="single" w:sz="4" w:space="0" w:color="auto"/>
            </w:tcBorders>
          </w:tcPr>
          <w:p w14:paraId="5B266320" w14:textId="77777777" w:rsidR="0068653E" w:rsidRPr="00D92B64" w:rsidRDefault="0068653E" w:rsidP="00D50D52">
            <w:pPr>
              <w:rPr>
                <w:rFonts w:ascii="Arial" w:eastAsia="SimSun" w:hAnsi="Arial" w:cs="Arial"/>
                <w:sz w:val="20"/>
                <w:szCs w:val="20"/>
              </w:rPr>
            </w:pPr>
          </w:p>
          <w:p w14:paraId="6AB5A394" w14:textId="77777777" w:rsidR="0068653E" w:rsidRPr="00D92B64" w:rsidRDefault="0068653E" w:rsidP="00D50D52">
            <w:pPr>
              <w:rPr>
                <w:rFonts w:ascii="Arial" w:eastAsia="SimSun" w:hAnsi="Arial" w:cs="Arial"/>
                <w:sz w:val="20"/>
                <w:szCs w:val="20"/>
              </w:rPr>
            </w:pPr>
          </w:p>
        </w:tc>
        <w:tc>
          <w:tcPr>
            <w:tcW w:w="3492" w:type="dxa"/>
            <w:tcBorders>
              <w:bottom w:val="single" w:sz="4" w:space="0" w:color="auto"/>
            </w:tcBorders>
          </w:tcPr>
          <w:p w14:paraId="5551669E" w14:textId="77777777" w:rsidR="0068653E" w:rsidRDefault="0068653E" w:rsidP="00D50D52">
            <w:pPr>
              <w:rPr>
                <w:rFonts w:ascii="Arial" w:eastAsia="SimSun" w:hAnsi="Arial" w:cs="Arial"/>
                <w:sz w:val="20"/>
                <w:szCs w:val="20"/>
              </w:rPr>
            </w:pPr>
            <w:r w:rsidRPr="00D92B64">
              <w:rPr>
                <w:rFonts w:ascii="Arial" w:eastAsia="SimSun" w:hAnsi="Arial" w:cs="Arial"/>
                <w:sz w:val="20"/>
                <w:szCs w:val="20"/>
              </w:rPr>
              <w:t>Knowledge of the principles of sports development</w:t>
            </w:r>
          </w:p>
          <w:p w14:paraId="115D0531" w14:textId="77777777" w:rsidR="0068653E" w:rsidRPr="00D92B64" w:rsidRDefault="0068653E" w:rsidP="00D50D52">
            <w:pPr>
              <w:rPr>
                <w:rFonts w:ascii="Arial" w:eastAsia="SimSun" w:hAnsi="Arial" w:cs="Arial"/>
                <w:sz w:val="20"/>
                <w:szCs w:val="20"/>
              </w:rPr>
            </w:pPr>
            <w:r>
              <w:rPr>
                <w:rFonts w:ascii="Arial" w:eastAsia="SimSun" w:hAnsi="Arial" w:cs="Arial"/>
                <w:sz w:val="20"/>
                <w:szCs w:val="20"/>
              </w:rPr>
              <w:t>K</w:t>
            </w:r>
            <w:r w:rsidRPr="00D92B64">
              <w:rPr>
                <w:rFonts w:ascii="Arial" w:eastAsia="SimSun" w:hAnsi="Arial" w:cs="Arial"/>
                <w:sz w:val="20"/>
                <w:szCs w:val="20"/>
              </w:rPr>
              <w:t>nowledge of table tennis in N Ireland (structure and strategy)</w:t>
            </w:r>
          </w:p>
        </w:tc>
      </w:tr>
      <w:tr w:rsidR="0068653E" w:rsidRPr="00D92B64" w14:paraId="59D9A69E" w14:textId="77777777" w:rsidTr="00D50D52">
        <w:tc>
          <w:tcPr>
            <w:tcW w:w="1969" w:type="dxa"/>
            <w:tcBorders>
              <w:bottom w:val="single" w:sz="4" w:space="0" w:color="auto"/>
            </w:tcBorders>
          </w:tcPr>
          <w:p w14:paraId="743A0748" w14:textId="77777777" w:rsidR="0068653E" w:rsidRPr="00D92B64" w:rsidRDefault="0068653E" w:rsidP="00D50D52">
            <w:pPr>
              <w:autoSpaceDE w:val="0"/>
              <w:adjustRightInd w:val="0"/>
              <w:rPr>
                <w:rFonts w:ascii="Arial" w:eastAsia="SimSun" w:hAnsi="Arial" w:cs="Arial"/>
                <w:b/>
                <w:bCs/>
                <w:sz w:val="20"/>
                <w:szCs w:val="20"/>
              </w:rPr>
            </w:pPr>
            <w:r w:rsidRPr="00D92B64">
              <w:rPr>
                <w:rFonts w:ascii="Arial" w:eastAsia="SimSun" w:hAnsi="Arial" w:cs="Arial"/>
                <w:b/>
                <w:bCs/>
                <w:sz w:val="20"/>
                <w:szCs w:val="20"/>
              </w:rPr>
              <w:t>Skills</w:t>
            </w:r>
          </w:p>
          <w:p w14:paraId="71364E8A" w14:textId="77777777" w:rsidR="0068653E" w:rsidRPr="00D92B64" w:rsidRDefault="0068653E" w:rsidP="00D50D52">
            <w:pPr>
              <w:autoSpaceDE w:val="0"/>
              <w:adjustRightInd w:val="0"/>
              <w:rPr>
                <w:rFonts w:ascii="Arial" w:eastAsia="SimSun" w:hAnsi="Arial" w:cs="Arial"/>
                <w:b/>
                <w:bCs/>
                <w:sz w:val="20"/>
                <w:szCs w:val="20"/>
              </w:rPr>
            </w:pPr>
          </w:p>
        </w:tc>
        <w:tc>
          <w:tcPr>
            <w:tcW w:w="4320" w:type="dxa"/>
            <w:tcBorders>
              <w:bottom w:val="single" w:sz="4" w:space="0" w:color="auto"/>
            </w:tcBorders>
          </w:tcPr>
          <w:p w14:paraId="4B6FE7DD" w14:textId="77777777" w:rsidR="0068653E" w:rsidRPr="00D92B64" w:rsidRDefault="0068653E" w:rsidP="00D50D52">
            <w:pPr>
              <w:rPr>
                <w:rFonts w:ascii="Arial" w:eastAsia="SimSun" w:hAnsi="Arial" w:cs="Arial"/>
                <w:sz w:val="20"/>
                <w:szCs w:val="20"/>
              </w:rPr>
            </w:pPr>
            <w:r w:rsidRPr="00D92B64">
              <w:rPr>
                <w:rFonts w:ascii="Arial" w:eastAsia="SimSun" w:hAnsi="Arial" w:cs="Arial"/>
                <w:sz w:val="20"/>
                <w:szCs w:val="20"/>
              </w:rPr>
              <w:t>Ability to be self-motivated, resourceful, work on own initiative in a flexible and co-operative manner.</w:t>
            </w:r>
          </w:p>
          <w:p w14:paraId="1F1EDA23" w14:textId="0AD9C9DD" w:rsidR="0068653E" w:rsidRPr="00D92B64" w:rsidRDefault="0068653E" w:rsidP="00D50D52">
            <w:pPr>
              <w:rPr>
                <w:rFonts w:ascii="Arial" w:eastAsia="SimSun" w:hAnsi="Arial" w:cs="Arial"/>
                <w:sz w:val="20"/>
                <w:szCs w:val="20"/>
              </w:rPr>
            </w:pPr>
            <w:r w:rsidRPr="00D92B64">
              <w:rPr>
                <w:rFonts w:ascii="Arial" w:eastAsia="SimSun" w:hAnsi="Arial" w:cs="Arial"/>
                <w:sz w:val="20"/>
                <w:szCs w:val="20"/>
              </w:rPr>
              <w:t xml:space="preserve">Excellent organisational skills, numeracy, </w:t>
            </w:r>
            <w:r w:rsidR="00604E67" w:rsidRPr="00D92B64">
              <w:rPr>
                <w:rFonts w:ascii="Arial" w:eastAsia="SimSun" w:hAnsi="Arial" w:cs="Arial"/>
                <w:sz w:val="20"/>
                <w:szCs w:val="20"/>
              </w:rPr>
              <w:t>accuracy,</w:t>
            </w:r>
            <w:r w:rsidRPr="00D92B64">
              <w:rPr>
                <w:rFonts w:ascii="Arial" w:eastAsia="SimSun" w:hAnsi="Arial" w:cs="Arial"/>
                <w:sz w:val="20"/>
                <w:szCs w:val="20"/>
              </w:rPr>
              <w:t xml:space="preserve"> and attention to detail.</w:t>
            </w:r>
          </w:p>
          <w:p w14:paraId="7DA323D0" w14:textId="77777777" w:rsidR="0068653E" w:rsidRPr="00D92B64" w:rsidRDefault="0068653E" w:rsidP="00D50D52">
            <w:pPr>
              <w:rPr>
                <w:rFonts w:ascii="Arial" w:eastAsia="SimSun" w:hAnsi="Arial" w:cs="Arial"/>
                <w:sz w:val="20"/>
                <w:szCs w:val="20"/>
              </w:rPr>
            </w:pPr>
            <w:r w:rsidRPr="00D92B64">
              <w:rPr>
                <w:rFonts w:ascii="Arial" w:eastAsia="SimSun" w:hAnsi="Arial" w:cs="Arial"/>
                <w:sz w:val="20"/>
                <w:szCs w:val="20"/>
              </w:rPr>
              <w:t>Effective interpersonal, written, and oral communication skills.</w:t>
            </w:r>
          </w:p>
          <w:p w14:paraId="76A1DE1E" w14:textId="15013C86" w:rsidR="0068653E" w:rsidRPr="00D92B64" w:rsidRDefault="0068653E" w:rsidP="00D50D52">
            <w:pPr>
              <w:autoSpaceDE w:val="0"/>
              <w:adjustRightInd w:val="0"/>
              <w:rPr>
                <w:rFonts w:ascii="Arial" w:eastAsia="SimSun" w:hAnsi="Arial" w:cs="Arial"/>
                <w:sz w:val="20"/>
                <w:szCs w:val="20"/>
              </w:rPr>
            </w:pPr>
            <w:r w:rsidRPr="00D92B64">
              <w:rPr>
                <w:rFonts w:ascii="Arial" w:eastAsia="SimSun" w:hAnsi="Arial" w:cs="Arial"/>
                <w:sz w:val="20"/>
                <w:szCs w:val="20"/>
              </w:rPr>
              <w:t xml:space="preserve">Be approachable, helpful and </w:t>
            </w:r>
            <w:r w:rsidR="00604E67" w:rsidRPr="00D92B64">
              <w:rPr>
                <w:rFonts w:ascii="Arial" w:eastAsia="SimSun" w:hAnsi="Arial" w:cs="Arial"/>
                <w:sz w:val="20"/>
                <w:szCs w:val="20"/>
              </w:rPr>
              <w:t>friendly.</w:t>
            </w:r>
            <w:r w:rsidRPr="00D92B64">
              <w:rPr>
                <w:rFonts w:ascii="Arial" w:eastAsia="SimSun" w:hAnsi="Arial" w:cs="Arial"/>
                <w:sz w:val="20"/>
                <w:szCs w:val="20"/>
              </w:rPr>
              <w:t xml:space="preserve"> </w:t>
            </w:r>
          </w:p>
          <w:p w14:paraId="3AD312F8" w14:textId="77777777" w:rsidR="0068653E" w:rsidRPr="00D92B64" w:rsidRDefault="0068653E" w:rsidP="00D50D52">
            <w:pPr>
              <w:autoSpaceDE w:val="0"/>
              <w:adjustRightInd w:val="0"/>
              <w:rPr>
                <w:rFonts w:ascii="Arial" w:eastAsia="SimSun" w:hAnsi="Arial" w:cs="Arial"/>
                <w:sz w:val="20"/>
                <w:szCs w:val="20"/>
              </w:rPr>
            </w:pPr>
            <w:r w:rsidRPr="00D92B64">
              <w:rPr>
                <w:rFonts w:ascii="Arial" w:eastAsia="SimSun" w:hAnsi="Arial" w:cs="Arial"/>
                <w:sz w:val="20"/>
                <w:szCs w:val="20"/>
              </w:rPr>
              <w:t>Ability to work with and liaise with staff and volunteers effectively.</w:t>
            </w:r>
          </w:p>
        </w:tc>
        <w:tc>
          <w:tcPr>
            <w:tcW w:w="3492" w:type="dxa"/>
            <w:tcBorders>
              <w:bottom w:val="single" w:sz="4" w:space="0" w:color="auto"/>
            </w:tcBorders>
          </w:tcPr>
          <w:p w14:paraId="4E8B877D" w14:textId="77777777" w:rsidR="0068653E" w:rsidRPr="00D92B64" w:rsidRDefault="0068653E" w:rsidP="00D50D52">
            <w:pPr>
              <w:autoSpaceDE w:val="0"/>
              <w:adjustRightInd w:val="0"/>
              <w:rPr>
                <w:rFonts w:ascii="Arial" w:eastAsia="SimSun" w:hAnsi="Arial" w:cs="Arial"/>
                <w:sz w:val="20"/>
                <w:szCs w:val="20"/>
              </w:rPr>
            </w:pPr>
          </w:p>
        </w:tc>
      </w:tr>
      <w:tr w:rsidR="0068653E" w:rsidRPr="00D92B64" w14:paraId="47A8BB3E" w14:textId="77777777" w:rsidTr="00D50D52">
        <w:tc>
          <w:tcPr>
            <w:tcW w:w="1969" w:type="dxa"/>
            <w:tcBorders>
              <w:bottom w:val="single" w:sz="4" w:space="0" w:color="auto"/>
            </w:tcBorders>
          </w:tcPr>
          <w:p w14:paraId="0DD9DDEF" w14:textId="77777777" w:rsidR="0068653E" w:rsidRPr="00D92B64" w:rsidRDefault="0068653E" w:rsidP="00D50D52">
            <w:pPr>
              <w:autoSpaceDE w:val="0"/>
              <w:adjustRightInd w:val="0"/>
              <w:rPr>
                <w:rFonts w:ascii="Arial" w:eastAsia="SimSun" w:hAnsi="Arial" w:cs="Arial"/>
                <w:b/>
                <w:bCs/>
                <w:sz w:val="20"/>
                <w:szCs w:val="20"/>
              </w:rPr>
            </w:pPr>
            <w:r w:rsidRPr="00D92B64">
              <w:rPr>
                <w:rFonts w:ascii="Arial" w:eastAsia="SimSun" w:hAnsi="Arial" w:cs="Arial"/>
                <w:b/>
                <w:bCs/>
                <w:sz w:val="20"/>
                <w:szCs w:val="20"/>
              </w:rPr>
              <w:t>Other factors</w:t>
            </w:r>
          </w:p>
          <w:p w14:paraId="7A23C7D4" w14:textId="77777777" w:rsidR="0068653E" w:rsidRPr="00D92B64" w:rsidRDefault="0068653E" w:rsidP="00D50D52">
            <w:pPr>
              <w:autoSpaceDE w:val="0"/>
              <w:adjustRightInd w:val="0"/>
              <w:rPr>
                <w:rFonts w:ascii="Arial" w:eastAsia="SimSun" w:hAnsi="Arial" w:cs="Arial"/>
                <w:b/>
                <w:bCs/>
                <w:sz w:val="20"/>
                <w:szCs w:val="20"/>
              </w:rPr>
            </w:pPr>
          </w:p>
          <w:p w14:paraId="49B5FE16" w14:textId="77777777" w:rsidR="0068653E" w:rsidRPr="00D92B64" w:rsidRDefault="0068653E" w:rsidP="00D50D52">
            <w:pPr>
              <w:autoSpaceDE w:val="0"/>
              <w:adjustRightInd w:val="0"/>
              <w:rPr>
                <w:rFonts w:ascii="Arial" w:eastAsia="SimSun" w:hAnsi="Arial" w:cs="Arial"/>
                <w:sz w:val="20"/>
                <w:szCs w:val="20"/>
              </w:rPr>
            </w:pPr>
          </w:p>
        </w:tc>
        <w:tc>
          <w:tcPr>
            <w:tcW w:w="4320" w:type="dxa"/>
            <w:tcBorders>
              <w:bottom w:val="single" w:sz="4" w:space="0" w:color="auto"/>
            </w:tcBorders>
          </w:tcPr>
          <w:p w14:paraId="65E16563" w14:textId="229C3AF8" w:rsidR="0068653E" w:rsidRPr="00D92B64" w:rsidRDefault="0068653E" w:rsidP="00D50D52">
            <w:pPr>
              <w:rPr>
                <w:rFonts w:ascii="Arial" w:eastAsia="SimSun" w:hAnsi="Arial" w:cs="Arial"/>
                <w:sz w:val="20"/>
                <w:szCs w:val="20"/>
              </w:rPr>
            </w:pPr>
            <w:r w:rsidRPr="00D92B64">
              <w:rPr>
                <w:rFonts w:ascii="Arial" w:eastAsia="SimSun" w:hAnsi="Arial" w:cs="Arial"/>
                <w:sz w:val="20"/>
                <w:szCs w:val="20"/>
              </w:rPr>
              <w:t xml:space="preserve">Willingness to work out of normal office hours including evenings and </w:t>
            </w:r>
            <w:r w:rsidR="00604E67" w:rsidRPr="00D92B64">
              <w:rPr>
                <w:rFonts w:ascii="Arial" w:eastAsia="SimSun" w:hAnsi="Arial" w:cs="Arial"/>
                <w:sz w:val="20"/>
                <w:szCs w:val="20"/>
              </w:rPr>
              <w:t>weekends.</w:t>
            </w:r>
          </w:p>
          <w:p w14:paraId="30BECD53" w14:textId="5E8EF69C" w:rsidR="0068653E" w:rsidRPr="00D92B64" w:rsidRDefault="0068653E" w:rsidP="00D50D52">
            <w:pPr>
              <w:rPr>
                <w:rFonts w:ascii="Arial" w:eastAsia="SimSun" w:hAnsi="Arial" w:cs="Arial"/>
                <w:sz w:val="20"/>
                <w:szCs w:val="20"/>
              </w:rPr>
            </w:pPr>
            <w:r w:rsidRPr="00D92B64">
              <w:rPr>
                <w:rFonts w:ascii="Arial" w:eastAsia="SimSun" w:hAnsi="Arial" w:cs="Arial"/>
                <w:sz w:val="20"/>
                <w:szCs w:val="20"/>
              </w:rPr>
              <w:t>Access to a form of transport that enables the post holder to meet the requirements of the role</w:t>
            </w:r>
          </w:p>
        </w:tc>
        <w:tc>
          <w:tcPr>
            <w:tcW w:w="3492" w:type="dxa"/>
            <w:tcBorders>
              <w:bottom w:val="single" w:sz="4" w:space="0" w:color="auto"/>
            </w:tcBorders>
          </w:tcPr>
          <w:p w14:paraId="22D7B0DC" w14:textId="77777777" w:rsidR="0068653E" w:rsidRPr="00D92B64" w:rsidRDefault="0068653E" w:rsidP="00D50D52">
            <w:pPr>
              <w:rPr>
                <w:rFonts w:ascii="Arial" w:eastAsia="SimSun" w:hAnsi="Arial" w:cs="Arial"/>
                <w:sz w:val="20"/>
                <w:szCs w:val="20"/>
              </w:rPr>
            </w:pPr>
          </w:p>
        </w:tc>
      </w:tr>
    </w:tbl>
    <w:p w14:paraId="6D3B1E23" w14:textId="77777777" w:rsidR="00596901" w:rsidRPr="00DB136F" w:rsidRDefault="00596901" w:rsidP="00596901">
      <w:pPr>
        <w:ind w:right="1088"/>
        <w:rPr>
          <w:rFonts w:ascii="Calibri" w:hAnsi="Calibri" w:cs="Calibri"/>
          <w:b/>
          <w:bCs/>
          <w:i/>
          <w:iCs/>
          <w:sz w:val="22"/>
          <w:szCs w:val="22"/>
        </w:rPr>
      </w:pPr>
      <w:r w:rsidRPr="00DB136F">
        <w:rPr>
          <w:rFonts w:ascii="Calibri" w:hAnsi="Calibri" w:cs="Calibri"/>
          <w:b/>
          <w:bCs/>
          <w:i/>
          <w:iCs/>
          <w:sz w:val="22"/>
          <w:szCs w:val="22"/>
        </w:rPr>
        <w:t>All posts are made subject to receipt of satisfactory references and Access NI checks.</w:t>
      </w:r>
    </w:p>
    <w:p w14:paraId="10000B98" w14:textId="77777777" w:rsidR="00596901" w:rsidRDefault="00596901" w:rsidP="00596901">
      <w:pPr>
        <w:ind w:right="1088"/>
        <w:rPr>
          <w:rFonts w:ascii="Calibri" w:hAnsi="Calibri" w:cs="Calibri"/>
          <w:sz w:val="22"/>
          <w:szCs w:val="22"/>
        </w:rPr>
      </w:pPr>
      <w:r w:rsidRPr="00DB136F">
        <w:rPr>
          <w:rFonts w:ascii="Calibri" w:hAnsi="Calibri" w:cs="Calibri"/>
          <w:b/>
          <w:bCs/>
          <w:sz w:val="22"/>
          <w:szCs w:val="22"/>
        </w:rPr>
        <w:t>Please note:</w:t>
      </w:r>
      <w:r w:rsidRPr="00DB136F">
        <w:rPr>
          <w:rFonts w:ascii="Calibri" w:hAnsi="Calibri" w:cs="Calibri"/>
          <w:sz w:val="22"/>
          <w:szCs w:val="22"/>
        </w:rPr>
        <w:t xml:space="preserve"> Only those applicants who clearly demonstrate relevant achievement, experience, knowledge and understanding of the essential criteria marked * will go forward to the next stage in the recruitment and selection process.  The panel reserves the right to enhance criteria to facilitate short-listing.</w:t>
      </w:r>
    </w:p>
    <w:p w14:paraId="12C3B8AC" w14:textId="77777777" w:rsidR="003B3D46" w:rsidRPr="00221D6C" w:rsidRDefault="003B3D46" w:rsidP="003B3D46">
      <w:pPr>
        <w:ind w:right="1089"/>
        <w:rPr>
          <w:rFonts w:ascii="Calibri" w:hAnsi="Calibri" w:cs="Arial"/>
          <w:b/>
          <w:color w:val="222222"/>
          <w:sz w:val="22"/>
          <w:szCs w:val="22"/>
          <w:shd w:val="clear" w:color="auto" w:fill="FFFFFF"/>
        </w:rPr>
      </w:pPr>
      <w:r w:rsidRPr="00221D6C">
        <w:rPr>
          <w:rFonts w:ascii="Calibri" w:hAnsi="Calibri" w:cs="Arial"/>
          <w:b/>
          <w:color w:val="222222"/>
          <w:sz w:val="22"/>
          <w:szCs w:val="22"/>
          <w:shd w:val="clear" w:color="auto" w:fill="FFFFFF"/>
        </w:rPr>
        <w:lastRenderedPageBreak/>
        <w:t>Why choose Table Tennis Ireland</w:t>
      </w:r>
      <w:r>
        <w:rPr>
          <w:rFonts w:ascii="Calibri" w:hAnsi="Calibri" w:cs="Arial"/>
          <w:b/>
          <w:color w:val="222222"/>
          <w:sz w:val="22"/>
          <w:szCs w:val="22"/>
          <w:shd w:val="clear" w:color="auto" w:fill="FFFFFF"/>
        </w:rPr>
        <w:t>:</w:t>
      </w:r>
    </w:p>
    <w:p w14:paraId="79906331" w14:textId="77777777" w:rsidR="003B3D46" w:rsidRPr="00221D6C" w:rsidRDefault="003B3D46" w:rsidP="003B3D46">
      <w:pPr>
        <w:pStyle w:val="ListParagraph"/>
        <w:numPr>
          <w:ilvl w:val="0"/>
          <w:numId w:val="3"/>
        </w:numPr>
        <w:ind w:right="1089"/>
        <w:rPr>
          <w:rFonts w:ascii="Calibri" w:hAnsi="Calibri" w:cs="Arial"/>
          <w:bCs/>
          <w:i/>
          <w:iCs/>
          <w:color w:val="222222"/>
          <w:sz w:val="22"/>
          <w:szCs w:val="22"/>
          <w:shd w:val="clear" w:color="auto" w:fill="FFFFFF"/>
        </w:rPr>
      </w:pPr>
      <w:r w:rsidRPr="00221D6C">
        <w:rPr>
          <w:rFonts w:ascii="Calibri" w:hAnsi="Calibri" w:cs="Arial"/>
          <w:bCs/>
          <w:i/>
          <w:iCs/>
          <w:color w:val="222222"/>
          <w:sz w:val="22"/>
          <w:szCs w:val="22"/>
          <w:shd w:val="clear" w:color="auto" w:fill="FFFFFF"/>
        </w:rPr>
        <w:t>To make an impact on Sport throughout the island of Ireland</w:t>
      </w:r>
    </w:p>
    <w:p w14:paraId="333A3E4C" w14:textId="77777777" w:rsidR="003B3D46" w:rsidRPr="00221D6C" w:rsidRDefault="003B3D46" w:rsidP="003B3D46">
      <w:pPr>
        <w:pStyle w:val="ListParagraph"/>
        <w:numPr>
          <w:ilvl w:val="0"/>
          <w:numId w:val="3"/>
        </w:numPr>
        <w:ind w:right="1089"/>
        <w:rPr>
          <w:rFonts w:ascii="Calibri" w:hAnsi="Calibri" w:cs="Arial"/>
          <w:bCs/>
          <w:i/>
          <w:iCs/>
          <w:color w:val="222222"/>
          <w:sz w:val="22"/>
          <w:szCs w:val="22"/>
          <w:shd w:val="clear" w:color="auto" w:fill="FFFFFF"/>
        </w:rPr>
      </w:pPr>
      <w:r w:rsidRPr="00221D6C">
        <w:rPr>
          <w:rFonts w:ascii="Calibri" w:hAnsi="Calibri" w:cs="Arial"/>
          <w:bCs/>
          <w:i/>
          <w:iCs/>
          <w:color w:val="222222"/>
          <w:sz w:val="22"/>
          <w:szCs w:val="22"/>
          <w:shd w:val="clear" w:color="auto" w:fill="FFFFFF"/>
        </w:rPr>
        <w:t xml:space="preserve">Networking and development opportunities across NGB’s </w:t>
      </w:r>
    </w:p>
    <w:p w14:paraId="5C74A7E0" w14:textId="77777777" w:rsidR="003B3D46" w:rsidRPr="00221D6C" w:rsidRDefault="003B3D46" w:rsidP="003B3D46">
      <w:pPr>
        <w:pStyle w:val="ListParagraph"/>
        <w:numPr>
          <w:ilvl w:val="0"/>
          <w:numId w:val="3"/>
        </w:numPr>
        <w:ind w:right="1089"/>
        <w:rPr>
          <w:rFonts w:ascii="Calibri" w:hAnsi="Calibri" w:cs="Arial"/>
          <w:bCs/>
          <w:i/>
          <w:iCs/>
          <w:color w:val="222222"/>
          <w:sz w:val="22"/>
          <w:szCs w:val="22"/>
          <w:shd w:val="clear" w:color="auto" w:fill="FFFFFF"/>
        </w:rPr>
      </w:pPr>
      <w:r w:rsidRPr="00221D6C">
        <w:rPr>
          <w:rFonts w:ascii="Calibri" w:hAnsi="Calibri" w:cs="Arial"/>
          <w:bCs/>
          <w:i/>
          <w:iCs/>
          <w:color w:val="222222"/>
          <w:sz w:val="22"/>
          <w:szCs w:val="22"/>
          <w:shd w:val="clear" w:color="auto" w:fill="FFFFFF"/>
        </w:rPr>
        <w:t>Community voice and reach</w:t>
      </w:r>
    </w:p>
    <w:p w14:paraId="0259140C" w14:textId="033EF195" w:rsidR="003B3D46" w:rsidRPr="00221D6C" w:rsidRDefault="003B3D46" w:rsidP="003B3D46">
      <w:pPr>
        <w:pStyle w:val="ListParagraph"/>
        <w:numPr>
          <w:ilvl w:val="0"/>
          <w:numId w:val="3"/>
        </w:numPr>
        <w:ind w:right="1089"/>
        <w:rPr>
          <w:rFonts w:ascii="Calibri" w:hAnsi="Calibri" w:cs="Arial"/>
          <w:bCs/>
          <w:i/>
          <w:iCs/>
          <w:color w:val="222222"/>
          <w:sz w:val="22"/>
          <w:szCs w:val="22"/>
          <w:shd w:val="clear" w:color="auto" w:fill="FFFFFF"/>
        </w:rPr>
      </w:pPr>
      <w:r w:rsidRPr="00221D6C">
        <w:rPr>
          <w:rFonts w:ascii="Calibri" w:hAnsi="Calibri" w:cs="Arial"/>
          <w:bCs/>
          <w:i/>
          <w:iCs/>
          <w:color w:val="222222"/>
          <w:sz w:val="22"/>
          <w:szCs w:val="22"/>
          <w:shd w:val="clear" w:color="auto" w:fill="FFFFFF"/>
        </w:rPr>
        <w:t xml:space="preserve">Scope to grow and obtain </w:t>
      </w:r>
      <w:r w:rsidR="0072397C" w:rsidRPr="00221D6C">
        <w:rPr>
          <w:rFonts w:ascii="Calibri" w:hAnsi="Calibri" w:cs="Arial"/>
          <w:bCs/>
          <w:i/>
          <w:iCs/>
          <w:color w:val="222222"/>
          <w:sz w:val="22"/>
          <w:szCs w:val="22"/>
          <w:shd w:val="clear" w:color="auto" w:fill="FFFFFF"/>
        </w:rPr>
        <w:t>recognition.</w:t>
      </w:r>
    </w:p>
    <w:p w14:paraId="2E62B167" w14:textId="5F0D1B5A" w:rsidR="003B3D46" w:rsidRPr="00221D6C" w:rsidRDefault="003B3D46" w:rsidP="003B3D46">
      <w:pPr>
        <w:pStyle w:val="ListParagraph"/>
        <w:numPr>
          <w:ilvl w:val="0"/>
          <w:numId w:val="3"/>
        </w:numPr>
        <w:ind w:right="1089"/>
        <w:rPr>
          <w:rFonts w:ascii="Calibri" w:hAnsi="Calibri" w:cs="Arial"/>
          <w:bCs/>
          <w:i/>
          <w:iCs/>
          <w:color w:val="222222"/>
          <w:sz w:val="22"/>
          <w:szCs w:val="22"/>
          <w:shd w:val="clear" w:color="auto" w:fill="FFFFFF"/>
        </w:rPr>
      </w:pPr>
      <w:r w:rsidRPr="00221D6C">
        <w:rPr>
          <w:rFonts w:ascii="Calibri" w:hAnsi="Calibri" w:cs="Arial"/>
          <w:bCs/>
          <w:i/>
          <w:iCs/>
          <w:color w:val="222222"/>
          <w:sz w:val="22"/>
          <w:szCs w:val="22"/>
          <w:shd w:val="clear" w:color="auto" w:fill="FFFFFF"/>
        </w:rPr>
        <w:t xml:space="preserve">Flexibility, </w:t>
      </w:r>
      <w:r w:rsidR="0072397C" w:rsidRPr="00221D6C">
        <w:rPr>
          <w:rFonts w:ascii="Calibri" w:hAnsi="Calibri" w:cs="Arial"/>
          <w:bCs/>
          <w:i/>
          <w:iCs/>
          <w:color w:val="222222"/>
          <w:sz w:val="22"/>
          <w:szCs w:val="22"/>
          <w:shd w:val="clear" w:color="auto" w:fill="FFFFFF"/>
        </w:rPr>
        <w:t>empowerment,</w:t>
      </w:r>
      <w:r w:rsidRPr="00221D6C">
        <w:rPr>
          <w:rFonts w:ascii="Calibri" w:hAnsi="Calibri" w:cs="Arial"/>
          <w:bCs/>
          <w:i/>
          <w:iCs/>
          <w:color w:val="222222"/>
          <w:sz w:val="22"/>
          <w:szCs w:val="22"/>
          <w:shd w:val="clear" w:color="auto" w:fill="FFFFFF"/>
        </w:rPr>
        <w:t xml:space="preserve"> and autonomy to do great </w:t>
      </w:r>
      <w:r w:rsidR="0072397C" w:rsidRPr="00221D6C">
        <w:rPr>
          <w:rFonts w:ascii="Calibri" w:hAnsi="Calibri" w:cs="Arial"/>
          <w:bCs/>
          <w:i/>
          <w:iCs/>
          <w:color w:val="222222"/>
          <w:sz w:val="22"/>
          <w:szCs w:val="22"/>
          <w:shd w:val="clear" w:color="auto" w:fill="FFFFFF"/>
        </w:rPr>
        <w:t>work.</w:t>
      </w:r>
    </w:p>
    <w:p w14:paraId="1B3C9A3C" w14:textId="77777777" w:rsidR="003B3D46" w:rsidRDefault="003B3D46" w:rsidP="003B3D46">
      <w:pPr>
        <w:ind w:right="1089"/>
        <w:rPr>
          <w:rFonts w:ascii="Calibri" w:hAnsi="Calibri" w:cs="Arial"/>
          <w:b/>
          <w:color w:val="222222"/>
          <w:sz w:val="22"/>
          <w:szCs w:val="22"/>
          <w:shd w:val="clear" w:color="auto" w:fill="FFFFFF"/>
        </w:rPr>
      </w:pPr>
    </w:p>
    <w:p w14:paraId="7EF5A3CB" w14:textId="77777777" w:rsidR="003B3D46" w:rsidRDefault="003B3D46" w:rsidP="003B3D46">
      <w:pPr>
        <w:ind w:right="1089"/>
        <w:rPr>
          <w:rFonts w:ascii="Calibri" w:hAnsi="Calibri" w:cs="Arial"/>
          <w:b/>
          <w:color w:val="222222"/>
          <w:sz w:val="22"/>
          <w:szCs w:val="22"/>
          <w:shd w:val="clear" w:color="auto" w:fill="FFFFFF"/>
        </w:rPr>
      </w:pPr>
      <w:r w:rsidRPr="004F7BBB">
        <w:rPr>
          <w:rFonts w:ascii="Calibri" w:hAnsi="Calibri" w:cs="Arial"/>
          <w:b/>
          <w:color w:val="222222"/>
          <w:sz w:val="22"/>
          <w:szCs w:val="22"/>
          <w:shd w:val="clear" w:color="auto" w:fill="FFFFFF"/>
        </w:rPr>
        <w:t>Benefits:</w:t>
      </w:r>
    </w:p>
    <w:p w14:paraId="3099A533" w14:textId="77777777" w:rsidR="003B3D46" w:rsidRDefault="003B3D46" w:rsidP="003B3D46">
      <w:pPr>
        <w:pStyle w:val="ListParagraph"/>
        <w:numPr>
          <w:ilvl w:val="0"/>
          <w:numId w:val="2"/>
        </w:numPr>
        <w:ind w:right="1089"/>
        <w:rPr>
          <w:rFonts w:ascii="Calibri" w:hAnsi="Calibri" w:cs="Arial"/>
          <w:bCs/>
          <w:color w:val="222222"/>
          <w:sz w:val="22"/>
          <w:szCs w:val="22"/>
          <w:shd w:val="clear" w:color="auto" w:fill="FFFFFF"/>
        </w:rPr>
      </w:pPr>
      <w:r>
        <w:rPr>
          <w:rFonts w:ascii="Calibri" w:hAnsi="Calibri" w:cs="Arial"/>
          <w:bCs/>
          <w:color w:val="222222"/>
          <w:sz w:val="22"/>
          <w:szCs w:val="22"/>
          <w:shd w:val="clear" w:color="auto" w:fill="FFFFFF"/>
        </w:rPr>
        <w:t>Hybrid work option</w:t>
      </w:r>
    </w:p>
    <w:p w14:paraId="11635226" w14:textId="1C810917" w:rsidR="003B3D46" w:rsidRDefault="003B3D46" w:rsidP="003B3D46">
      <w:pPr>
        <w:pStyle w:val="ListParagraph"/>
        <w:numPr>
          <w:ilvl w:val="0"/>
          <w:numId w:val="2"/>
        </w:numPr>
        <w:ind w:right="1089"/>
        <w:rPr>
          <w:rFonts w:ascii="Calibri" w:hAnsi="Calibri" w:cs="Arial"/>
          <w:bCs/>
          <w:color w:val="222222"/>
          <w:sz w:val="22"/>
          <w:szCs w:val="22"/>
          <w:shd w:val="clear" w:color="auto" w:fill="FFFFFF"/>
        </w:rPr>
      </w:pPr>
      <w:r w:rsidRPr="001029F2">
        <w:rPr>
          <w:rFonts w:ascii="Calibri" w:hAnsi="Calibri" w:cs="Arial"/>
          <w:bCs/>
          <w:color w:val="222222"/>
          <w:sz w:val="22"/>
          <w:szCs w:val="22"/>
          <w:shd w:val="clear" w:color="auto" w:fill="FFFFFF"/>
        </w:rPr>
        <w:t>2</w:t>
      </w:r>
      <w:r>
        <w:rPr>
          <w:rFonts w:ascii="Calibri" w:hAnsi="Calibri" w:cs="Arial"/>
          <w:bCs/>
          <w:color w:val="222222"/>
          <w:sz w:val="22"/>
          <w:szCs w:val="22"/>
          <w:shd w:val="clear" w:color="auto" w:fill="FFFFFF"/>
        </w:rPr>
        <w:t>8</w:t>
      </w:r>
      <w:r w:rsidRPr="001029F2">
        <w:rPr>
          <w:rFonts w:ascii="Calibri" w:hAnsi="Calibri" w:cs="Arial"/>
          <w:bCs/>
          <w:color w:val="222222"/>
          <w:sz w:val="22"/>
          <w:szCs w:val="22"/>
          <w:shd w:val="clear" w:color="auto" w:fill="FFFFFF"/>
        </w:rPr>
        <w:t xml:space="preserve"> days of annual leave</w:t>
      </w:r>
      <w:r w:rsidR="005406AC">
        <w:rPr>
          <w:rFonts w:ascii="Calibri" w:hAnsi="Calibri" w:cs="Arial"/>
          <w:bCs/>
          <w:color w:val="222222"/>
          <w:sz w:val="22"/>
          <w:szCs w:val="22"/>
          <w:shd w:val="clear" w:color="auto" w:fill="FFFFFF"/>
        </w:rPr>
        <w:t xml:space="preserve"> (pro rata)</w:t>
      </w:r>
    </w:p>
    <w:p w14:paraId="53FC1252" w14:textId="77777777" w:rsidR="003B3D46" w:rsidRPr="001029F2" w:rsidRDefault="003B3D46" w:rsidP="003B3D46">
      <w:pPr>
        <w:pStyle w:val="ListParagraph"/>
        <w:numPr>
          <w:ilvl w:val="0"/>
          <w:numId w:val="2"/>
        </w:numPr>
        <w:ind w:right="1089"/>
        <w:rPr>
          <w:rFonts w:ascii="Calibri" w:hAnsi="Calibri" w:cs="Arial"/>
          <w:bCs/>
          <w:color w:val="222222"/>
          <w:sz w:val="22"/>
          <w:szCs w:val="22"/>
          <w:shd w:val="clear" w:color="auto" w:fill="FFFFFF"/>
        </w:rPr>
      </w:pPr>
      <w:r w:rsidRPr="001029F2">
        <w:rPr>
          <w:rFonts w:ascii="Calibri" w:hAnsi="Calibri" w:cs="Arial"/>
          <w:bCs/>
          <w:color w:val="222222"/>
          <w:sz w:val="22"/>
          <w:szCs w:val="22"/>
          <w:shd w:val="clear" w:color="auto" w:fill="FFFFFF"/>
        </w:rPr>
        <w:t>Sick Leave scheme</w:t>
      </w:r>
    </w:p>
    <w:p w14:paraId="0857A95C" w14:textId="77777777" w:rsidR="003B3D46" w:rsidRPr="001029F2" w:rsidRDefault="003B3D46" w:rsidP="003B3D46">
      <w:pPr>
        <w:pStyle w:val="ListParagraph"/>
        <w:numPr>
          <w:ilvl w:val="0"/>
          <w:numId w:val="2"/>
        </w:numPr>
        <w:ind w:right="1089"/>
        <w:rPr>
          <w:rFonts w:ascii="Calibri" w:hAnsi="Calibri" w:cs="Arial"/>
          <w:bCs/>
          <w:color w:val="222222"/>
          <w:sz w:val="22"/>
          <w:szCs w:val="22"/>
          <w:shd w:val="clear" w:color="auto" w:fill="FFFFFF"/>
        </w:rPr>
      </w:pPr>
      <w:r w:rsidRPr="001029F2">
        <w:rPr>
          <w:rFonts w:ascii="Calibri" w:hAnsi="Calibri" w:cs="Arial"/>
          <w:bCs/>
          <w:color w:val="222222"/>
          <w:sz w:val="22"/>
          <w:szCs w:val="22"/>
          <w:shd w:val="clear" w:color="auto" w:fill="FFFFFF"/>
        </w:rPr>
        <w:t>Pension scheme</w:t>
      </w:r>
    </w:p>
    <w:p w14:paraId="404D2984" w14:textId="2B1B069F" w:rsidR="003B3D46" w:rsidRPr="006F6F1C" w:rsidRDefault="003B3D46" w:rsidP="006F6F1C">
      <w:pPr>
        <w:pStyle w:val="ListParagraph"/>
        <w:numPr>
          <w:ilvl w:val="0"/>
          <w:numId w:val="2"/>
        </w:numPr>
        <w:ind w:right="1089"/>
        <w:rPr>
          <w:rFonts w:ascii="Calibri" w:hAnsi="Calibri" w:cs="Arial"/>
          <w:bCs/>
          <w:color w:val="222222"/>
          <w:sz w:val="22"/>
          <w:szCs w:val="22"/>
          <w:shd w:val="clear" w:color="auto" w:fill="FFFFFF"/>
        </w:rPr>
      </w:pPr>
      <w:r>
        <w:rPr>
          <w:rFonts w:ascii="Calibri" w:hAnsi="Calibri" w:cs="Arial"/>
          <w:bCs/>
          <w:color w:val="222222"/>
          <w:sz w:val="22"/>
          <w:szCs w:val="22"/>
          <w:shd w:val="clear" w:color="auto" w:fill="FFFFFF"/>
        </w:rPr>
        <w:t xml:space="preserve">Professional </w:t>
      </w:r>
      <w:r w:rsidRPr="001029F2">
        <w:rPr>
          <w:rFonts w:ascii="Calibri" w:hAnsi="Calibri" w:cs="Arial"/>
          <w:bCs/>
          <w:color w:val="222222"/>
          <w:sz w:val="22"/>
          <w:szCs w:val="22"/>
          <w:shd w:val="clear" w:color="auto" w:fill="FFFFFF"/>
        </w:rPr>
        <w:t xml:space="preserve">development </w:t>
      </w:r>
      <w:r>
        <w:rPr>
          <w:rFonts w:ascii="Calibri" w:hAnsi="Calibri" w:cs="Arial"/>
          <w:bCs/>
          <w:color w:val="222222"/>
          <w:sz w:val="22"/>
          <w:szCs w:val="22"/>
          <w:shd w:val="clear" w:color="auto" w:fill="FFFFFF"/>
        </w:rPr>
        <w:t>and on-going training</w:t>
      </w:r>
      <w:r w:rsidRPr="006F6F1C">
        <w:rPr>
          <w:rFonts w:ascii="Calibri" w:hAnsi="Calibri" w:cs="Arial"/>
          <w:bCs/>
          <w:color w:val="222222"/>
          <w:sz w:val="22"/>
          <w:szCs w:val="22"/>
          <w:shd w:val="clear" w:color="auto" w:fill="FFFFFF"/>
        </w:rPr>
        <w:t xml:space="preserve"> </w:t>
      </w:r>
    </w:p>
    <w:p w14:paraId="05F40001" w14:textId="77777777" w:rsidR="008F6EBF" w:rsidRPr="00DB136F" w:rsidRDefault="008F6EBF" w:rsidP="002E092A">
      <w:pPr>
        <w:ind w:right="1088"/>
        <w:rPr>
          <w:rFonts w:ascii="Calibri" w:hAnsi="Calibri" w:cs="Calibri"/>
          <w:sz w:val="22"/>
          <w:szCs w:val="22"/>
        </w:rPr>
      </w:pPr>
    </w:p>
    <w:sectPr w:rsidR="008F6EBF" w:rsidRPr="00DB136F" w:rsidSect="001F42B6">
      <w:headerReference w:type="default" r:id="rId10"/>
      <w:pgSz w:w="11906" w:h="16838" w:code="9"/>
      <w:pgMar w:top="1418" w:right="1440" w:bottom="1440" w:left="1440" w:header="567"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CD317" w14:textId="77777777" w:rsidR="00385542" w:rsidRDefault="00385542">
      <w:pPr>
        <w:spacing w:after="0" w:line="240" w:lineRule="auto"/>
      </w:pPr>
      <w:r>
        <w:separator/>
      </w:r>
    </w:p>
  </w:endnote>
  <w:endnote w:type="continuationSeparator" w:id="0">
    <w:p w14:paraId="23782D23" w14:textId="77777777" w:rsidR="00385542" w:rsidRDefault="003855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76897D" w14:textId="77777777" w:rsidR="00385542" w:rsidRDefault="00385542">
      <w:pPr>
        <w:spacing w:after="0" w:line="240" w:lineRule="auto"/>
      </w:pPr>
      <w:r>
        <w:rPr>
          <w:color w:val="000000"/>
        </w:rPr>
        <w:separator/>
      </w:r>
    </w:p>
  </w:footnote>
  <w:footnote w:type="continuationSeparator" w:id="0">
    <w:p w14:paraId="6EB10B4A" w14:textId="77777777" w:rsidR="00385542" w:rsidRDefault="003855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E08CF" w14:textId="3BCD1142" w:rsidR="00597176" w:rsidRDefault="000E464E" w:rsidP="001C738E">
    <w:pPr>
      <w:pStyle w:val="Header"/>
      <w:jc w:val="right"/>
    </w:pPr>
    <w:r w:rsidRPr="00681840">
      <w:rPr>
        <w:rFonts w:ascii="Times New Roman" w:eastAsia="Times New Roman" w:hAnsi="Times New Roman"/>
        <w:noProof/>
        <w:color w:val="0000FF"/>
        <w:sz w:val="24"/>
        <w:szCs w:val="24"/>
        <w:lang w:eastAsia="en-GB"/>
      </w:rPr>
      <w:drawing>
        <wp:inline distT="0" distB="0" distL="0" distR="0" wp14:anchorId="7F810FD6" wp14:editId="59E3AD67">
          <wp:extent cx="1652905" cy="1025379"/>
          <wp:effectExtent l="0" t="0" r="4445" b="3810"/>
          <wp:docPr id="16" name="Picture 16" descr="Table Tennis Ireland">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ble Tennis Ireland">
                    <a:hlinkClick r:id="rId1"/>
                  </pic:cNvPr>
                  <pic:cNvPicPr>
                    <a:picLocks noChangeAspect="1" noChangeArrowheads="1"/>
                  </pic:cNvPicPr>
                </pic:nvPicPr>
                <pic:blipFill rotWithShape="1">
                  <a:blip r:embed="rId2">
                    <a:extLst>
                      <a:ext uri="{28A0092B-C50C-407E-A947-70E740481C1C}">
                        <a14:useLocalDpi xmlns:a14="http://schemas.microsoft.com/office/drawing/2010/main" val="0"/>
                      </a:ext>
                    </a:extLst>
                  </a:blip>
                  <a:srcRect t="-7" b="-7"/>
                  <a:stretch/>
                </pic:blipFill>
                <pic:spPr bwMode="auto">
                  <a:xfrm>
                    <a:off x="0" y="0"/>
                    <a:ext cx="1672047" cy="1037254"/>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mc:AlternateContent>
        <mc:Choice Requires="wpg">
          <w:drawing>
            <wp:anchor distT="0" distB="0" distL="114300" distR="114300" simplePos="0" relativeHeight="251659264" behindDoc="0" locked="0" layoutInCell="1" allowOverlap="1" wp14:anchorId="70C2EA08" wp14:editId="07A3BDB0">
              <wp:simplePos x="0" y="0"/>
              <wp:positionH relativeFrom="column">
                <wp:posOffset>-914400</wp:posOffset>
              </wp:positionH>
              <wp:positionV relativeFrom="paragraph">
                <wp:posOffset>-213360</wp:posOffset>
              </wp:positionV>
              <wp:extent cx="1700784" cy="1024128"/>
              <wp:effectExtent l="0" t="0" r="0" b="5080"/>
              <wp:wrapNone/>
              <wp:docPr id="159" name="Group 159"/>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s:wsp>
                      <wps:cNvPr id="160" name="Rectangle 160"/>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angle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228600" y="0"/>
                          <a:ext cx="1472184" cy="1024128"/>
                        </a:xfrm>
                        <a:prstGeom prst="rect">
                          <a:avLst/>
                        </a:prstGeom>
                        <a:blipFill>
                          <a:blip r:embed="rId3"/>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0055640" id="Group 159" o:spid="_x0000_s1026" style="position:absolute;margin-left:-1in;margin-top:-16.8pt;width:133.9pt;height:80.65pt;z-index:251659264"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">
              <v:rect id="Rectangle 160"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" fillcolor="white [3212]" stroked="f" strokeweight="1pt">
                <v:fill opacity="0"/>
              </v:rect>
              <v:shape id="Rectangle 1" o:spid="_x0000_s1028" style="position:absolute;left:228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" path="m,l1462822,,910372,376306,,1014481,,xe" fillcolor="#549e39 [3204]" stroked="f" strokeweight="1pt">
                <v:stroke joinstyle="miter"/>
                <v:path arrowok="t" o:connecttype="custom" o:connectlocs="0,0;1463040,0;910508,376493;0,1014984;0,0" o:connectangles="0,0,0,0,0"/>
              </v:shape>
              <v:rect id="Rectangle 162" o:spid="_x0000_s1029"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" stroked="f" strokeweight="1pt">
                <v:fill r:id="rId4" o:title="" recolor="t" rotate="t" type="frame"/>
              </v:rect>
            </v:group>
          </w:pict>
        </mc:Fallback>
      </mc:AlternateContent>
    </w:r>
    <w:r w:rsidR="001C738E">
      <w:tab/>
      <w:t xml:space="preserve">                          </w:t>
    </w:r>
    <w:r w:rsidR="00A21B72">
      <w:rPr>
        <w:noProof/>
      </w:rPr>
      <w:t xml:space="preserve">        </w:t>
    </w:r>
    <w:r w:rsidR="001C738E">
      <w:rPr>
        <w:noProof/>
      </w:rPr>
      <w:drawing>
        <wp:inline distT="0" distB="0" distL="0" distR="0" wp14:anchorId="67A360A5" wp14:editId="0D969334">
          <wp:extent cx="1759585" cy="771525"/>
          <wp:effectExtent l="0" t="0" r="0" b="9525"/>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59585" cy="7715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D58B1"/>
    <w:multiLevelType w:val="hybridMultilevel"/>
    <w:tmpl w:val="A128E6A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67766E"/>
    <w:multiLevelType w:val="hybridMultilevel"/>
    <w:tmpl w:val="D458F28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0208C1"/>
    <w:multiLevelType w:val="hybridMultilevel"/>
    <w:tmpl w:val="0298E12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E01F8C"/>
    <w:multiLevelType w:val="hybridMultilevel"/>
    <w:tmpl w:val="D834C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37E3012"/>
    <w:multiLevelType w:val="hybridMultilevel"/>
    <w:tmpl w:val="0152E2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9C03D71"/>
    <w:multiLevelType w:val="hybridMultilevel"/>
    <w:tmpl w:val="B5CABF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2302C3"/>
    <w:multiLevelType w:val="hybridMultilevel"/>
    <w:tmpl w:val="0A1C5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F02542F"/>
    <w:multiLevelType w:val="hybridMultilevel"/>
    <w:tmpl w:val="C6403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527067">
    <w:abstractNumId w:val="5"/>
  </w:num>
  <w:num w:numId="2" w16cid:durableId="1677028759">
    <w:abstractNumId w:val="2"/>
  </w:num>
  <w:num w:numId="3" w16cid:durableId="267205702">
    <w:abstractNumId w:val="0"/>
  </w:num>
  <w:num w:numId="4" w16cid:durableId="1227841769">
    <w:abstractNumId w:val="7"/>
  </w:num>
  <w:num w:numId="5" w16cid:durableId="1939171203">
    <w:abstractNumId w:val="4"/>
  </w:num>
  <w:num w:numId="6" w16cid:durableId="1217668849">
    <w:abstractNumId w:val="6"/>
  </w:num>
  <w:num w:numId="7" w16cid:durableId="487329923">
    <w:abstractNumId w:val="1"/>
  </w:num>
  <w:num w:numId="8" w16cid:durableId="4369529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FFC"/>
    <w:rsid w:val="000C2E9F"/>
    <w:rsid w:val="000E464E"/>
    <w:rsid w:val="001B36C7"/>
    <w:rsid w:val="001C0E57"/>
    <w:rsid w:val="001C738E"/>
    <w:rsid w:val="001F42B6"/>
    <w:rsid w:val="002C1FFD"/>
    <w:rsid w:val="002E092A"/>
    <w:rsid w:val="00337B32"/>
    <w:rsid w:val="00385542"/>
    <w:rsid w:val="0039209A"/>
    <w:rsid w:val="003B3D46"/>
    <w:rsid w:val="003C0B2D"/>
    <w:rsid w:val="003E4632"/>
    <w:rsid w:val="00444AA7"/>
    <w:rsid w:val="005406AC"/>
    <w:rsid w:val="005862F0"/>
    <w:rsid w:val="005869D7"/>
    <w:rsid w:val="00596901"/>
    <w:rsid w:val="00597176"/>
    <w:rsid w:val="005C2589"/>
    <w:rsid w:val="005F6F21"/>
    <w:rsid w:val="00604E67"/>
    <w:rsid w:val="0068653E"/>
    <w:rsid w:val="006F6F1C"/>
    <w:rsid w:val="0072397C"/>
    <w:rsid w:val="00771320"/>
    <w:rsid w:val="00841FFC"/>
    <w:rsid w:val="0088778A"/>
    <w:rsid w:val="008C00BA"/>
    <w:rsid w:val="008E6691"/>
    <w:rsid w:val="008F6EBF"/>
    <w:rsid w:val="009025FC"/>
    <w:rsid w:val="009E045D"/>
    <w:rsid w:val="00A21B72"/>
    <w:rsid w:val="00A2398D"/>
    <w:rsid w:val="00A70EC6"/>
    <w:rsid w:val="00AA372B"/>
    <w:rsid w:val="00AB3095"/>
    <w:rsid w:val="00B23CCE"/>
    <w:rsid w:val="00B46FF1"/>
    <w:rsid w:val="00BD6C7E"/>
    <w:rsid w:val="00C824E4"/>
    <w:rsid w:val="00CB026D"/>
    <w:rsid w:val="00CB5F3A"/>
    <w:rsid w:val="00D5131D"/>
    <w:rsid w:val="00D63400"/>
    <w:rsid w:val="00D97684"/>
    <w:rsid w:val="00DA0EB8"/>
    <w:rsid w:val="00DA5C48"/>
    <w:rsid w:val="00DB136F"/>
    <w:rsid w:val="00F32CB8"/>
    <w:rsid w:val="00F42B36"/>
    <w:rsid w:val="00FA2D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FCD985"/>
  <w15:docId w15:val="{AD9179FE-34CD-407A-A570-4BFBE3299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Century Gothic" w:hAnsi="Century Gothic" w:cs="Times New Roman"/>
        <w:sz w:val="21"/>
        <w:szCs w:val="21"/>
        <w:lang w:val="en-GB" w:eastAsia="en-US" w:bidi="ar-SA"/>
      </w:rPr>
    </w:rPrDefault>
    <w:pPrDefault>
      <w:pPr>
        <w:autoSpaceDN w:val="0"/>
        <w:spacing w:after="16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uiPriority w:val="9"/>
    <w:qFormat/>
    <w:pPr>
      <w:keepNext/>
      <w:keepLines/>
      <w:pBdr>
        <w:bottom w:val="single" w:sz="4" w:space="2" w:color="009DD9"/>
      </w:pBdr>
      <w:spacing w:before="360" w:after="120" w:line="240" w:lineRule="auto"/>
      <w:outlineLvl w:val="0"/>
    </w:pPr>
    <w:rPr>
      <w:rFonts w:eastAsia="Times New Roman"/>
      <w:color w:val="262626"/>
      <w:sz w:val="40"/>
      <w:szCs w:val="40"/>
    </w:rPr>
  </w:style>
  <w:style w:type="paragraph" w:styleId="Heading2">
    <w:name w:val="heading 2"/>
    <w:basedOn w:val="Normal"/>
    <w:next w:val="Normal"/>
    <w:uiPriority w:val="9"/>
    <w:semiHidden/>
    <w:unhideWhenUsed/>
    <w:qFormat/>
    <w:pPr>
      <w:keepNext/>
      <w:keepLines/>
      <w:spacing w:before="120" w:after="0" w:line="240" w:lineRule="auto"/>
      <w:outlineLvl w:val="1"/>
    </w:pPr>
    <w:rPr>
      <w:rFonts w:eastAsia="Times New Roman"/>
      <w:color w:val="009DD9"/>
      <w:sz w:val="36"/>
      <w:szCs w:val="36"/>
    </w:rPr>
  </w:style>
  <w:style w:type="paragraph" w:styleId="Heading3">
    <w:name w:val="heading 3"/>
    <w:basedOn w:val="Normal"/>
    <w:next w:val="Normal"/>
    <w:uiPriority w:val="9"/>
    <w:semiHidden/>
    <w:unhideWhenUsed/>
    <w:qFormat/>
    <w:pPr>
      <w:keepNext/>
      <w:keepLines/>
      <w:spacing w:before="80" w:after="0" w:line="240" w:lineRule="auto"/>
      <w:outlineLvl w:val="2"/>
    </w:pPr>
    <w:rPr>
      <w:rFonts w:eastAsia="Times New Roman"/>
      <w:color w:val="0075A2"/>
      <w:sz w:val="32"/>
      <w:szCs w:val="32"/>
    </w:rPr>
  </w:style>
  <w:style w:type="paragraph" w:styleId="Heading4">
    <w:name w:val="heading 4"/>
    <w:basedOn w:val="Normal"/>
    <w:next w:val="Normal"/>
    <w:uiPriority w:val="9"/>
    <w:semiHidden/>
    <w:unhideWhenUsed/>
    <w:qFormat/>
    <w:pPr>
      <w:keepNext/>
      <w:keepLines/>
      <w:spacing w:before="80" w:after="0" w:line="240" w:lineRule="auto"/>
      <w:outlineLvl w:val="3"/>
    </w:pPr>
    <w:rPr>
      <w:rFonts w:eastAsia="Times New Roman"/>
      <w:i/>
      <w:iCs/>
      <w:color w:val="004E6C"/>
      <w:sz w:val="28"/>
      <w:szCs w:val="28"/>
    </w:rPr>
  </w:style>
  <w:style w:type="paragraph" w:styleId="Heading5">
    <w:name w:val="heading 5"/>
    <w:basedOn w:val="Normal"/>
    <w:next w:val="Normal"/>
    <w:uiPriority w:val="9"/>
    <w:semiHidden/>
    <w:unhideWhenUsed/>
    <w:qFormat/>
    <w:pPr>
      <w:keepNext/>
      <w:keepLines/>
      <w:spacing w:before="80" w:after="0" w:line="240" w:lineRule="auto"/>
      <w:outlineLvl w:val="4"/>
    </w:pPr>
    <w:rPr>
      <w:rFonts w:eastAsia="Times New Roman"/>
      <w:color w:val="0075A2"/>
      <w:sz w:val="24"/>
      <w:szCs w:val="24"/>
    </w:rPr>
  </w:style>
  <w:style w:type="paragraph" w:styleId="Heading6">
    <w:name w:val="heading 6"/>
    <w:basedOn w:val="Normal"/>
    <w:next w:val="Normal"/>
    <w:uiPriority w:val="9"/>
    <w:semiHidden/>
    <w:unhideWhenUsed/>
    <w:qFormat/>
    <w:pPr>
      <w:keepNext/>
      <w:keepLines/>
      <w:spacing w:before="80" w:after="0" w:line="240" w:lineRule="auto"/>
      <w:outlineLvl w:val="5"/>
    </w:pPr>
    <w:rPr>
      <w:rFonts w:eastAsia="Times New Roman"/>
      <w:i/>
      <w:iCs/>
      <w:color w:val="004E6C"/>
      <w:sz w:val="24"/>
      <w:szCs w:val="24"/>
    </w:rPr>
  </w:style>
  <w:style w:type="paragraph" w:styleId="Heading7">
    <w:name w:val="heading 7"/>
    <w:basedOn w:val="Normal"/>
    <w:next w:val="Normal"/>
    <w:pPr>
      <w:keepNext/>
      <w:keepLines/>
      <w:spacing w:before="80" w:after="0" w:line="240" w:lineRule="auto"/>
      <w:outlineLvl w:val="6"/>
    </w:pPr>
    <w:rPr>
      <w:rFonts w:eastAsia="Times New Roman"/>
      <w:b/>
      <w:bCs/>
      <w:color w:val="004E6C"/>
      <w:sz w:val="22"/>
      <w:szCs w:val="22"/>
    </w:rPr>
  </w:style>
  <w:style w:type="paragraph" w:styleId="Heading8">
    <w:name w:val="heading 8"/>
    <w:basedOn w:val="Normal"/>
    <w:next w:val="Normal"/>
    <w:pPr>
      <w:keepNext/>
      <w:keepLines/>
      <w:spacing w:before="80" w:after="0" w:line="240" w:lineRule="auto"/>
      <w:outlineLvl w:val="7"/>
    </w:pPr>
    <w:rPr>
      <w:rFonts w:eastAsia="Times New Roman"/>
      <w:color w:val="004E6C"/>
      <w:sz w:val="22"/>
      <w:szCs w:val="22"/>
    </w:rPr>
  </w:style>
  <w:style w:type="paragraph" w:styleId="Heading9">
    <w:name w:val="heading 9"/>
    <w:basedOn w:val="Normal"/>
    <w:next w:val="Normal"/>
    <w:pPr>
      <w:keepNext/>
      <w:keepLines/>
      <w:spacing w:before="80" w:after="0" w:line="240" w:lineRule="auto"/>
      <w:outlineLvl w:val="8"/>
    </w:pPr>
    <w:rPr>
      <w:rFonts w:eastAsia="Times New Roman"/>
      <w:i/>
      <w:iCs/>
      <w:color w:val="004E6C"/>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Century Gothic" w:eastAsia="Times New Roman" w:hAnsi="Century Gothic" w:cs="Times New Roman"/>
      <w:color w:val="262626"/>
      <w:sz w:val="40"/>
      <w:szCs w:val="40"/>
    </w:rPr>
  </w:style>
  <w:style w:type="character" w:customStyle="1" w:styleId="Heading2Char">
    <w:name w:val="Heading 2 Char"/>
    <w:basedOn w:val="DefaultParagraphFont"/>
    <w:rPr>
      <w:rFonts w:ascii="Century Gothic" w:eastAsia="Times New Roman" w:hAnsi="Century Gothic" w:cs="Times New Roman"/>
      <w:color w:val="009DD9"/>
      <w:sz w:val="36"/>
      <w:szCs w:val="36"/>
    </w:rPr>
  </w:style>
  <w:style w:type="character" w:customStyle="1" w:styleId="Heading3Char">
    <w:name w:val="Heading 3 Char"/>
    <w:basedOn w:val="DefaultParagraphFont"/>
    <w:rPr>
      <w:rFonts w:ascii="Century Gothic" w:eastAsia="Times New Roman" w:hAnsi="Century Gothic" w:cs="Times New Roman"/>
      <w:color w:val="0075A2"/>
      <w:sz w:val="32"/>
      <w:szCs w:val="32"/>
    </w:rPr>
  </w:style>
  <w:style w:type="character" w:customStyle="1" w:styleId="Heading4Char">
    <w:name w:val="Heading 4 Char"/>
    <w:basedOn w:val="DefaultParagraphFont"/>
    <w:rPr>
      <w:rFonts w:ascii="Century Gothic" w:eastAsia="Times New Roman" w:hAnsi="Century Gothic" w:cs="Times New Roman"/>
      <w:i/>
      <w:iCs/>
      <w:color w:val="004E6C"/>
      <w:sz w:val="28"/>
      <w:szCs w:val="28"/>
    </w:rPr>
  </w:style>
  <w:style w:type="character" w:customStyle="1" w:styleId="Heading5Char">
    <w:name w:val="Heading 5 Char"/>
    <w:basedOn w:val="DefaultParagraphFont"/>
    <w:rPr>
      <w:rFonts w:ascii="Century Gothic" w:eastAsia="Times New Roman" w:hAnsi="Century Gothic" w:cs="Times New Roman"/>
      <w:color w:val="0075A2"/>
      <w:sz w:val="24"/>
      <w:szCs w:val="24"/>
    </w:rPr>
  </w:style>
  <w:style w:type="character" w:customStyle="1" w:styleId="Heading6Char">
    <w:name w:val="Heading 6 Char"/>
    <w:basedOn w:val="DefaultParagraphFont"/>
    <w:rPr>
      <w:rFonts w:ascii="Century Gothic" w:eastAsia="Times New Roman" w:hAnsi="Century Gothic" w:cs="Times New Roman"/>
      <w:i/>
      <w:iCs/>
      <w:color w:val="004E6C"/>
      <w:sz w:val="24"/>
      <w:szCs w:val="24"/>
    </w:rPr>
  </w:style>
  <w:style w:type="character" w:customStyle="1" w:styleId="Heading7Char">
    <w:name w:val="Heading 7 Char"/>
    <w:basedOn w:val="DefaultParagraphFont"/>
    <w:rPr>
      <w:rFonts w:ascii="Century Gothic" w:eastAsia="Times New Roman" w:hAnsi="Century Gothic" w:cs="Times New Roman"/>
      <w:b/>
      <w:bCs/>
      <w:color w:val="004E6C"/>
      <w:sz w:val="22"/>
      <w:szCs w:val="22"/>
    </w:rPr>
  </w:style>
  <w:style w:type="character" w:customStyle="1" w:styleId="Heading8Char">
    <w:name w:val="Heading 8 Char"/>
    <w:basedOn w:val="DefaultParagraphFont"/>
    <w:rPr>
      <w:rFonts w:ascii="Century Gothic" w:eastAsia="Times New Roman" w:hAnsi="Century Gothic" w:cs="Times New Roman"/>
      <w:color w:val="004E6C"/>
      <w:sz w:val="22"/>
      <w:szCs w:val="22"/>
    </w:rPr>
  </w:style>
  <w:style w:type="character" w:customStyle="1" w:styleId="Heading9Char">
    <w:name w:val="Heading 9 Char"/>
    <w:basedOn w:val="DefaultParagraphFont"/>
    <w:rPr>
      <w:rFonts w:ascii="Century Gothic" w:eastAsia="Times New Roman" w:hAnsi="Century Gothic" w:cs="Times New Roman"/>
      <w:i/>
      <w:iCs/>
      <w:color w:val="004E6C"/>
      <w:sz w:val="22"/>
      <w:szCs w:val="22"/>
    </w:rPr>
  </w:style>
  <w:style w:type="paragraph" w:styleId="Caption">
    <w:name w:val="caption"/>
    <w:basedOn w:val="Normal"/>
    <w:next w:val="Normal"/>
    <w:pPr>
      <w:spacing w:line="240" w:lineRule="auto"/>
    </w:pPr>
    <w:rPr>
      <w:b/>
      <w:bCs/>
      <w:color w:val="404040"/>
      <w:sz w:val="16"/>
      <w:szCs w:val="16"/>
    </w:rPr>
  </w:style>
  <w:style w:type="paragraph" w:styleId="Title">
    <w:name w:val="Title"/>
    <w:basedOn w:val="Normal"/>
    <w:next w:val="Normal"/>
    <w:uiPriority w:val="10"/>
    <w:qFormat/>
    <w:pPr>
      <w:spacing w:after="0" w:line="240" w:lineRule="auto"/>
    </w:pPr>
    <w:rPr>
      <w:rFonts w:eastAsia="Times New Roman"/>
      <w:color w:val="262626"/>
      <w:sz w:val="96"/>
      <w:szCs w:val="96"/>
    </w:rPr>
  </w:style>
  <w:style w:type="character" w:customStyle="1" w:styleId="TitleChar">
    <w:name w:val="Title Char"/>
    <w:basedOn w:val="DefaultParagraphFont"/>
    <w:rPr>
      <w:rFonts w:ascii="Century Gothic" w:eastAsia="Times New Roman" w:hAnsi="Century Gothic" w:cs="Times New Roman"/>
      <w:color w:val="262626"/>
      <w:sz w:val="96"/>
      <w:szCs w:val="96"/>
    </w:rPr>
  </w:style>
  <w:style w:type="paragraph" w:styleId="Subtitle">
    <w:name w:val="Subtitle"/>
    <w:basedOn w:val="Normal"/>
    <w:next w:val="Normal"/>
    <w:uiPriority w:val="11"/>
    <w:qFormat/>
    <w:pPr>
      <w:spacing w:after="240"/>
    </w:pPr>
    <w:rPr>
      <w:caps/>
      <w:color w:val="404040"/>
      <w:spacing w:val="20"/>
      <w:sz w:val="28"/>
      <w:szCs w:val="28"/>
    </w:rPr>
  </w:style>
  <w:style w:type="character" w:customStyle="1" w:styleId="SubtitleChar">
    <w:name w:val="Subtitle Char"/>
    <w:basedOn w:val="DefaultParagraphFont"/>
    <w:rPr>
      <w:caps/>
      <w:color w:val="404040"/>
      <w:spacing w:val="20"/>
      <w:sz w:val="28"/>
      <w:szCs w:val="28"/>
    </w:rPr>
  </w:style>
  <w:style w:type="character" w:styleId="Strong">
    <w:name w:val="Strong"/>
    <w:basedOn w:val="DefaultParagraphFont"/>
    <w:rPr>
      <w:b/>
      <w:bCs/>
    </w:rPr>
  </w:style>
  <w:style w:type="character" w:styleId="Emphasis">
    <w:name w:val="Emphasis"/>
    <w:basedOn w:val="DefaultParagraphFont"/>
    <w:rPr>
      <w:i/>
      <w:iCs/>
      <w:color w:val="000000"/>
    </w:rPr>
  </w:style>
  <w:style w:type="paragraph" w:styleId="NoSpacing">
    <w:name w:val="No Spacing"/>
    <w:pPr>
      <w:suppressAutoHyphens/>
      <w:spacing w:after="0" w:line="240" w:lineRule="auto"/>
    </w:pPr>
  </w:style>
  <w:style w:type="paragraph" w:styleId="ListParagraph">
    <w:name w:val="List Paragraph"/>
    <w:basedOn w:val="Normal"/>
    <w:uiPriority w:val="34"/>
    <w:qFormat/>
    <w:pPr>
      <w:ind w:left="720"/>
    </w:pPr>
  </w:style>
  <w:style w:type="paragraph" w:styleId="Quote">
    <w:name w:val="Quote"/>
    <w:basedOn w:val="Normal"/>
    <w:next w:val="Normal"/>
    <w:pPr>
      <w:spacing w:before="160"/>
      <w:ind w:left="720" w:right="720"/>
      <w:jc w:val="center"/>
    </w:pPr>
    <w:rPr>
      <w:rFonts w:eastAsia="Times New Roman"/>
      <w:color w:val="000000"/>
      <w:sz w:val="24"/>
      <w:szCs w:val="24"/>
    </w:rPr>
  </w:style>
  <w:style w:type="character" w:customStyle="1" w:styleId="QuoteChar">
    <w:name w:val="Quote Char"/>
    <w:basedOn w:val="DefaultParagraphFont"/>
    <w:rPr>
      <w:rFonts w:ascii="Century Gothic" w:eastAsia="Times New Roman" w:hAnsi="Century Gothic" w:cs="Times New Roman"/>
      <w:color w:val="000000"/>
      <w:sz w:val="24"/>
      <w:szCs w:val="24"/>
    </w:rPr>
  </w:style>
  <w:style w:type="paragraph" w:styleId="IntenseQuote">
    <w:name w:val="Intense Quote"/>
    <w:basedOn w:val="Normal"/>
    <w:next w:val="Normal"/>
    <w:pPr>
      <w:pBdr>
        <w:top w:val="single" w:sz="24" w:space="4" w:color="009DD9"/>
      </w:pBdr>
      <w:spacing w:before="240" w:after="240" w:line="240" w:lineRule="auto"/>
      <w:ind w:left="936" w:right="936"/>
      <w:jc w:val="center"/>
    </w:pPr>
    <w:rPr>
      <w:rFonts w:eastAsia="Times New Roman"/>
      <w:sz w:val="24"/>
      <w:szCs w:val="24"/>
    </w:rPr>
  </w:style>
  <w:style w:type="character" w:customStyle="1" w:styleId="IntenseQuoteChar">
    <w:name w:val="Intense Quote Char"/>
    <w:basedOn w:val="DefaultParagraphFont"/>
    <w:rPr>
      <w:rFonts w:ascii="Century Gothic" w:eastAsia="Times New Roman" w:hAnsi="Century Gothic" w:cs="Times New Roman"/>
      <w:sz w:val="24"/>
      <w:szCs w:val="24"/>
    </w:rPr>
  </w:style>
  <w:style w:type="character" w:styleId="SubtleEmphasis">
    <w:name w:val="Subtle Emphasis"/>
    <w:basedOn w:val="DefaultParagraphFont"/>
    <w:rPr>
      <w:i/>
      <w:iCs/>
      <w:color w:val="595959"/>
    </w:rPr>
  </w:style>
  <w:style w:type="character" w:styleId="IntenseEmphasis">
    <w:name w:val="Intense Emphasis"/>
    <w:basedOn w:val="DefaultParagraphFont"/>
    <w:rPr>
      <w:b/>
      <w:bCs/>
      <w:i/>
      <w:iCs/>
      <w:caps w:val="0"/>
      <w:smallCaps w:val="0"/>
      <w:strike w:val="0"/>
      <w:dstrike w:val="0"/>
      <w:color w:val="009DD9"/>
    </w:rPr>
  </w:style>
  <w:style w:type="character" w:styleId="SubtleReference">
    <w:name w:val="Subtle Reference"/>
    <w:basedOn w:val="DefaultParagraphFont"/>
    <w:rPr>
      <w:caps w:val="0"/>
      <w:smallCaps/>
      <w:color w:val="404040"/>
      <w:spacing w:val="0"/>
      <w:u w:val="single" w:color="7F7F7F"/>
    </w:rPr>
  </w:style>
  <w:style w:type="character" w:styleId="IntenseReference">
    <w:name w:val="Intense Reference"/>
    <w:basedOn w:val="DefaultParagraphFont"/>
    <w:rPr>
      <w:b/>
      <w:bCs/>
      <w:caps w:val="0"/>
      <w:smallCaps/>
      <w:color w:val="auto"/>
      <w:spacing w:val="0"/>
      <w:u w:val="single"/>
    </w:rPr>
  </w:style>
  <w:style w:type="character" w:styleId="BookTitle">
    <w:name w:val="Book Title"/>
    <w:basedOn w:val="DefaultParagraphFont"/>
    <w:rPr>
      <w:b/>
      <w:bCs/>
      <w:caps w:val="0"/>
      <w:smallCaps/>
      <w:spacing w:val="0"/>
    </w:rPr>
  </w:style>
  <w:style w:type="paragraph" w:styleId="TOCHeading">
    <w:name w:val="TOC Heading"/>
    <w:basedOn w:val="Heading1"/>
    <w:next w:val="Normal"/>
  </w:style>
  <w:style w:type="paragraph" w:styleId="Header">
    <w:name w:val="header"/>
    <w:basedOn w:val="Normal"/>
    <w:link w:val="HeaderChar"/>
    <w:uiPriority w:val="99"/>
    <w:unhideWhenUsed/>
    <w:rsid w:val="005971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7176"/>
  </w:style>
  <w:style w:type="paragraph" w:styleId="Footer">
    <w:name w:val="footer"/>
    <w:basedOn w:val="Normal"/>
    <w:link w:val="FooterChar"/>
    <w:uiPriority w:val="99"/>
    <w:unhideWhenUsed/>
    <w:rsid w:val="005971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7176"/>
  </w:style>
  <w:style w:type="character" w:styleId="CommentReference">
    <w:name w:val="annotation reference"/>
    <w:basedOn w:val="DefaultParagraphFont"/>
    <w:uiPriority w:val="99"/>
    <w:semiHidden/>
    <w:unhideWhenUsed/>
    <w:rsid w:val="000E464E"/>
    <w:rPr>
      <w:sz w:val="16"/>
      <w:szCs w:val="16"/>
    </w:rPr>
  </w:style>
  <w:style w:type="paragraph" w:styleId="CommentText">
    <w:name w:val="annotation text"/>
    <w:basedOn w:val="Normal"/>
    <w:link w:val="CommentTextChar"/>
    <w:uiPriority w:val="99"/>
    <w:semiHidden/>
    <w:unhideWhenUsed/>
    <w:rsid w:val="000E464E"/>
    <w:pPr>
      <w:spacing w:line="240" w:lineRule="auto"/>
    </w:pPr>
    <w:rPr>
      <w:sz w:val="20"/>
      <w:szCs w:val="20"/>
    </w:rPr>
  </w:style>
  <w:style w:type="character" w:customStyle="1" w:styleId="CommentTextChar">
    <w:name w:val="Comment Text Char"/>
    <w:basedOn w:val="DefaultParagraphFont"/>
    <w:link w:val="CommentText"/>
    <w:uiPriority w:val="99"/>
    <w:semiHidden/>
    <w:rsid w:val="000E464E"/>
    <w:rPr>
      <w:sz w:val="20"/>
      <w:szCs w:val="20"/>
    </w:rPr>
  </w:style>
  <w:style w:type="paragraph" w:styleId="CommentSubject">
    <w:name w:val="annotation subject"/>
    <w:basedOn w:val="CommentText"/>
    <w:next w:val="CommentText"/>
    <w:link w:val="CommentSubjectChar"/>
    <w:uiPriority w:val="99"/>
    <w:semiHidden/>
    <w:unhideWhenUsed/>
    <w:rsid w:val="000E464E"/>
    <w:rPr>
      <w:b/>
      <w:bCs/>
    </w:rPr>
  </w:style>
  <w:style w:type="character" w:customStyle="1" w:styleId="CommentSubjectChar">
    <w:name w:val="Comment Subject Char"/>
    <w:basedOn w:val="CommentTextChar"/>
    <w:link w:val="CommentSubject"/>
    <w:uiPriority w:val="99"/>
    <w:semiHidden/>
    <w:rsid w:val="000E464E"/>
    <w:rPr>
      <w:b/>
      <w:bCs/>
      <w:sz w:val="20"/>
      <w:szCs w:val="20"/>
    </w:rPr>
  </w:style>
  <w:style w:type="paragraph" w:styleId="BalloonText">
    <w:name w:val="Balloon Text"/>
    <w:basedOn w:val="Normal"/>
    <w:link w:val="BalloonTextChar"/>
    <w:uiPriority w:val="99"/>
    <w:semiHidden/>
    <w:unhideWhenUsed/>
    <w:rsid w:val="000E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46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png"/><Relationship Id="rId1" Type="http://schemas.openxmlformats.org/officeDocument/2006/relationships/hyperlink" Target="https://www.boardmatch.ie/not-for-profit/table-tennis-ireland" TargetMode="External"/><Relationship Id="rId5" Type="http://schemas.openxmlformats.org/officeDocument/2006/relationships/image" Target="media/image3.jpe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Green">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9EEDF666DE4D243BAF2D61DB255B719" ma:contentTypeVersion="13" ma:contentTypeDescription="Create a new document." ma:contentTypeScope="" ma:versionID="63f48c8dbfa500e6d7da289203b6e32c">
  <xsd:schema xmlns:xsd="http://www.w3.org/2001/XMLSchema" xmlns:xs="http://www.w3.org/2001/XMLSchema" xmlns:p="http://schemas.microsoft.com/office/2006/metadata/properties" xmlns:ns2="8c455223-94eb-4ad6-bd40-6e33c61ad72d" xmlns:ns3="07a47a64-76d1-42f5-9315-6f1df881c902" targetNamespace="http://schemas.microsoft.com/office/2006/metadata/properties" ma:root="true" ma:fieldsID="5e64c087f23f75d1eb701c785d44af63" ns2:_="" ns3:_="">
    <xsd:import namespace="8c455223-94eb-4ad6-bd40-6e33c61ad72d"/>
    <xsd:import namespace="07a47a64-76d1-42f5-9315-6f1df881c90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455223-94eb-4ad6-bd40-6e33c61ad7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d6dc3ded-e30c-4690-abbf-558b416492bc"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7a47a64-76d1-42f5-9315-6f1df881c902"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c4b5a307-89bd-4588-8746-06329484a0c4}" ma:internalName="TaxCatchAll" ma:showField="CatchAllData" ma:web="07a47a64-76d1-42f5-9315-6f1df881c9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07a47a64-76d1-42f5-9315-6f1df881c902" xsi:nil="true"/>
    <lcf76f155ced4ddcb4097134ff3c332f xmlns="8c455223-94eb-4ad6-bd40-6e33c61ad72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C033342-FC00-4C5E-A2D1-8E2C4E8818EC}">
  <ds:schemaRefs>
    <ds:schemaRef ds:uri="http://schemas.microsoft.com/sharepoint/v3/contenttype/forms"/>
  </ds:schemaRefs>
</ds:datastoreItem>
</file>

<file path=customXml/itemProps2.xml><?xml version="1.0" encoding="utf-8"?>
<ds:datastoreItem xmlns:ds="http://schemas.openxmlformats.org/officeDocument/2006/customXml" ds:itemID="{BDFAC368-0B4A-45E9-8DC0-2737753260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455223-94eb-4ad6-bd40-6e33c61ad72d"/>
    <ds:schemaRef ds:uri="07a47a64-76d1-42f5-9315-6f1df881c9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0098707-8C8D-45D3-BAB0-D66B09CFCCA4}">
  <ds:schemaRefs>
    <ds:schemaRef ds:uri="http://schemas.microsoft.com/office/2006/metadata/properties"/>
    <ds:schemaRef ds:uri="http://schemas.microsoft.com/office/infopath/2007/PartnerControls"/>
    <ds:schemaRef ds:uri="07a47a64-76d1-42f5-9315-6f1df881c902"/>
    <ds:schemaRef ds:uri="8c455223-94eb-4ad6-bd40-6e33c61ad72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1239</Words>
  <Characters>7068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K.J</dc:creator>
  <dc:description/>
  <cp:lastModifiedBy>Ryan Harrison</cp:lastModifiedBy>
  <cp:revision>3</cp:revision>
  <dcterms:created xsi:type="dcterms:W3CDTF">2023-06-23T08:06:00Z</dcterms:created>
  <dcterms:modified xsi:type="dcterms:W3CDTF">2023-06-23T08:22:00Z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0x01010039EEDF666DE4D243BAF2D61DB255B719</vt:lpwstr>
  </property>
  <property fmtid="{D5CDD505-2E9C-101B-9397-08002B2CF9AE}" pid="3" name="MediaServiceImageTags">
    <vt:lpwstr/>
  </property>
</Properties>
</file>